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9317C" w14:textId="77777777" w:rsidR="008654B6" w:rsidRPr="005337DE" w:rsidRDefault="00C6586B" w:rsidP="004B7DEB">
      <w:pPr>
        <w:spacing w:after="0" w:line="240" w:lineRule="auto"/>
        <w:jc w:val="center"/>
        <w:rPr>
          <w:b/>
          <w:sz w:val="26"/>
          <w:szCs w:val="26"/>
        </w:rPr>
      </w:pPr>
      <w:r w:rsidRPr="005337DE">
        <w:rPr>
          <w:b/>
          <w:sz w:val="26"/>
          <w:szCs w:val="26"/>
          <w:lang w:val="en-US"/>
        </w:rPr>
        <w:t>I</w:t>
      </w:r>
      <w:r w:rsidR="008654B6" w:rsidRPr="005337DE">
        <w:rPr>
          <w:b/>
          <w:sz w:val="26"/>
          <w:szCs w:val="26"/>
          <w:lang w:val="en-US"/>
        </w:rPr>
        <w:t>X</w:t>
      </w:r>
      <w:r w:rsidR="008654B6" w:rsidRPr="005337DE">
        <w:rPr>
          <w:b/>
          <w:sz w:val="26"/>
          <w:szCs w:val="26"/>
        </w:rPr>
        <w:t xml:space="preserve"> СЕМЕСТР</w:t>
      </w:r>
    </w:p>
    <w:p w14:paraId="4A9C3FB5" w14:textId="77777777" w:rsidR="00FC4C4B" w:rsidRPr="005337DE" w:rsidRDefault="00FC4C4B" w:rsidP="004B7DEB">
      <w:pPr>
        <w:spacing w:after="0" w:line="240" w:lineRule="auto"/>
        <w:jc w:val="center"/>
        <w:rPr>
          <w:b/>
          <w:sz w:val="26"/>
          <w:szCs w:val="26"/>
        </w:rPr>
      </w:pPr>
    </w:p>
    <w:p w14:paraId="6744DE8A" w14:textId="77777777" w:rsidR="008654B6" w:rsidRPr="005337DE" w:rsidRDefault="008654B6" w:rsidP="004B7DEB">
      <w:pPr>
        <w:spacing w:after="0" w:line="240" w:lineRule="auto"/>
        <w:jc w:val="center"/>
        <w:rPr>
          <w:b/>
          <w:sz w:val="26"/>
          <w:szCs w:val="26"/>
        </w:rPr>
      </w:pPr>
      <w:bookmarkStart w:id="0" w:name="_Toc436033718"/>
      <w:r w:rsidRPr="005337DE">
        <w:rPr>
          <w:b/>
          <w:sz w:val="26"/>
          <w:szCs w:val="26"/>
        </w:rPr>
        <w:t>МОДУЛЬ II</w:t>
      </w:r>
      <w:r w:rsidRPr="005337DE">
        <w:rPr>
          <w:b/>
          <w:sz w:val="26"/>
          <w:szCs w:val="26"/>
          <w:lang w:val="en-US"/>
        </w:rPr>
        <w:t>I</w:t>
      </w:r>
      <w:r w:rsidRPr="005337DE">
        <w:rPr>
          <w:b/>
          <w:sz w:val="26"/>
          <w:szCs w:val="26"/>
        </w:rPr>
        <w:t>. ОРГАНИЗАЦИЯ ЗДРАВООХРАНЕНИЯ</w:t>
      </w:r>
    </w:p>
    <w:p w14:paraId="581A4187" w14:textId="77777777" w:rsidR="00FC4C4B" w:rsidRPr="005337DE" w:rsidRDefault="00FC4C4B" w:rsidP="004B7DEB">
      <w:pPr>
        <w:spacing w:after="0" w:line="240" w:lineRule="auto"/>
        <w:jc w:val="center"/>
        <w:rPr>
          <w:b/>
          <w:sz w:val="26"/>
          <w:szCs w:val="26"/>
        </w:rPr>
      </w:pPr>
    </w:p>
    <w:p w14:paraId="0250B961" w14:textId="77777777" w:rsidR="00FC4C4B" w:rsidRPr="005337DE" w:rsidRDefault="008654B6" w:rsidP="004B7DEB">
      <w:pPr>
        <w:spacing w:after="0" w:line="240" w:lineRule="auto"/>
        <w:jc w:val="center"/>
        <w:rPr>
          <w:b/>
          <w:sz w:val="26"/>
          <w:szCs w:val="26"/>
        </w:rPr>
      </w:pPr>
      <w:bookmarkStart w:id="1" w:name="_Toc436033719"/>
      <w:bookmarkEnd w:id="0"/>
      <w:r w:rsidRPr="005337DE">
        <w:rPr>
          <w:b/>
          <w:sz w:val="26"/>
          <w:szCs w:val="26"/>
        </w:rPr>
        <w:t xml:space="preserve">ЗАНЯТИЕ </w:t>
      </w:r>
      <w:bookmarkEnd w:id="1"/>
      <w:r w:rsidRPr="005337DE">
        <w:rPr>
          <w:b/>
          <w:sz w:val="26"/>
          <w:szCs w:val="26"/>
        </w:rPr>
        <w:t>1</w:t>
      </w:r>
    </w:p>
    <w:p w14:paraId="6DE46FD7" w14:textId="77777777" w:rsidR="000E2921" w:rsidRPr="005337DE" w:rsidRDefault="000E2921" w:rsidP="000E2921">
      <w:pPr>
        <w:spacing w:after="0" w:line="240" w:lineRule="auto"/>
        <w:jc w:val="center"/>
        <w:rPr>
          <w:rFonts w:eastAsia="Times New Roman"/>
          <w:bCs/>
          <w:sz w:val="26"/>
          <w:szCs w:val="26"/>
          <w:lang w:eastAsia="ru-RU"/>
        </w:rPr>
      </w:pPr>
      <w:r w:rsidRPr="005337DE">
        <w:rPr>
          <w:rFonts w:eastAsia="Times New Roman"/>
          <w:b/>
          <w:bCs/>
          <w:sz w:val="26"/>
          <w:szCs w:val="26"/>
          <w:lang w:eastAsia="ru-RU"/>
        </w:rPr>
        <w:t xml:space="preserve">Тема: </w:t>
      </w:r>
      <w:bookmarkStart w:id="2" w:name="_Hlk17711142"/>
      <w:r w:rsidRPr="005337DE">
        <w:rPr>
          <w:rFonts w:eastAsia="Times New Roman"/>
          <w:bCs/>
          <w:sz w:val="26"/>
          <w:szCs w:val="26"/>
          <w:lang w:eastAsia="ru-RU"/>
        </w:rPr>
        <w:t>Организация экспертизы временной утраты трудоспособности</w:t>
      </w:r>
    </w:p>
    <w:p w14:paraId="6FA36E63" w14:textId="77777777" w:rsidR="000E2921" w:rsidRPr="005337DE" w:rsidRDefault="000E2921" w:rsidP="000E2921">
      <w:pPr>
        <w:spacing w:after="0" w:line="240" w:lineRule="auto"/>
        <w:rPr>
          <w:sz w:val="26"/>
          <w:szCs w:val="26"/>
          <w:u w:val="single"/>
          <w:lang w:eastAsia="ru-RU"/>
        </w:rPr>
      </w:pPr>
      <w:r w:rsidRPr="005337DE">
        <w:rPr>
          <w:sz w:val="26"/>
          <w:szCs w:val="26"/>
          <w:u w:val="single"/>
          <w:lang w:eastAsia="ru-RU"/>
        </w:rPr>
        <w:t>Продолжительность: 4 часа</w:t>
      </w:r>
    </w:p>
    <w:bookmarkEnd w:id="2"/>
    <w:p w14:paraId="6BCEB04B" w14:textId="77777777" w:rsidR="000E2921" w:rsidRPr="005337DE" w:rsidRDefault="000E2921" w:rsidP="000E2921">
      <w:pPr>
        <w:spacing w:after="0" w:line="240" w:lineRule="auto"/>
        <w:rPr>
          <w:rFonts w:eastAsia="Calibri"/>
          <w:sz w:val="26"/>
          <w:szCs w:val="26"/>
        </w:rPr>
      </w:pPr>
      <w:r w:rsidRPr="005337DE">
        <w:rPr>
          <w:rFonts w:eastAsia="Calibri"/>
          <w:i/>
          <w:sz w:val="26"/>
          <w:szCs w:val="26"/>
        </w:rPr>
        <w:t>Основные теоретические вопросы</w:t>
      </w:r>
    </w:p>
    <w:p w14:paraId="734E0F79" w14:textId="77777777" w:rsidR="000E2921" w:rsidRPr="005337DE" w:rsidRDefault="000E2921" w:rsidP="000E2921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5337DE">
        <w:rPr>
          <w:rFonts w:eastAsia="Times New Roman"/>
          <w:sz w:val="26"/>
          <w:szCs w:val="26"/>
          <w:lang w:eastAsia="ru-RU"/>
        </w:rPr>
        <w:t>Основные понятия и задачи экспертизы нетрудоспособности в России.</w:t>
      </w:r>
    </w:p>
    <w:p w14:paraId="14B49A42" w14:textId="77777777" w:rsidR="000E2921" w:rsidRPr="005337DE" w:rsidRDefault="000E2921" w:rsidP="000E2921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5337DE">
        <w:rPr>
          <w:rFonts w:eastAsia="Times New Roman"/>
          <w:sz w:val="26"/>
          <w:szCs w:val="26"/>
          <w:lang w:eastAsia="ru-RU"/>
        </w:rPr>
        <w:t xml:space="preserve">Организация экспертизы временной нетрудоспособности в медицинских организациях. Обязанности лечащего врача, заведующего отделением. </w:t>
      </w:r>
    </w:p>
    <w:p w14:paraId="6F8E8ED8" w14:textId="77777777" w:rsidR="000E2921" w:rsidRPr="005337DE" w:rsidRDefault="000E2921" w:rsidP="000E2921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5337DE">
        <w:rPr>
          <w:rFonts w:eastAsia="Times New Roman"/>
          <w:sz w:val="26"/>
          <w:szCs w:val="26"/>
          <w:lang w:eastAsia="ru-RU"/>
        </w:rPr>
        <w:t xml:space="preserve">Порядок организации деятельности врачебной комиссии медицинской организации: состав, функции. </w:t>
      </w:r>
    </w:p>
    <w:p w14:paraId="4B0AEF80" w14:textId="77777777" w:rsidR="000E2921" w:rsidRPr="005337DE" w:rsidRDefault="000E2921" w:rsidP="000E2921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5337DE">
        <w:rPr>
          <w:rFonts w:eastAsia="Times New Roman"/>
          <w:sz w:val="26"/>
          <w:szCs w:val="26"/>
          <w:lang w:eastAsia="ru-RU"/>
        </w:rPr>
        <w:t>Порядок учета, хранения и оформления документов, удостоверяющих временную нетрудоспособность.</w:t>
      </w:r>
    </w:p>
    <w:p w14:paraId="7D92E53A" w14:textId="77777777" w:rsidR="00091E70" w:rsidRPr="005337DE" w:rsidRDefault="000E2921" w:rsidP="000E2921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5337DE">
        <w:rPr>
          <w:rFonts w:eastAsia="Times New Roman"/>
          <w:sz w:val="26"/>
          <w:szCs w:val="26"/>
          <w:lang w:eastAsia="ru-RU"/>
        </w:rPr>
        <w:t>Порядок выдачи медицинскими организаци</w:t>
      </w:r>
      <w:r w:rsidR="00091E70" w:rsidRPr="005337DE">
        <w:rPr>
          <w:rFonts w:eastAsia="Times New Roman"/>
          <w:sz w:val="26"/>
          <w:szCs w:val="26"/>
          <w:lang w:eastAsia="ru-RU"/>
        </w:rPr>
        <w:t>ями листков нетрудоспособности.</w:t>
      </w:r>
    </w:p>
    <w:p w14:paraId="0770D936" w14:textId="77777777" w:rsidR="000E2921" w:rsidRPr="005337DE" w:rsidRDefault="000E2921" w:rsidP="000E2921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5337DE">
        <w:rPr>
          <w:rFonts w:eastAsia="Times New Roman"/>
          <w:sz w:val="26"/>
          <w:szCs w:val="26"/>
          <w:lang w:eastAsia="ru-RU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14:paraId="0F4998E7" w14:textId="77777777" w:rsidR="000E2921" w:rsidRPr="005337DE" w:rsidRDefault="000E2921" w:rsidP="000E2921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5337DE">
        <w:rPr>
          <w:rFonts w:eastAsia="Times New Roman"/>
          <w:sz w:val="26"/>
          <w:szCs w:val="26"/>
          <w:lang w:eastAsia="ru-RU"/>
        </w:rPr>
        <w:t>Порядок выдачи листка нетрудоспособности по уходу за больным членом семьи.</w:t>
      </w:r>
    </w:p>
    <w:p w14:paraId="157B96CF" w14:textId="77777777" w:rsidR="000E2921" w:rsidRPr="005337DE" w:rsidRDefault="000E2921" w:rsidP="000E2921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5337DE">
        <w:rPr>
          <w:rFonts w:eastAsia="Times New Roman"/>
          <w:sz w:val="26"/>
          <w:szCs w:val="26"/>
          <w:lang w:eastAsia="ru-RU"/>
        </w:rPr>
        <w:t>Порядок выдачи листка нетрудоспособности по беременности, родам, операции прерывания беременности.</w:t>
      </w:r>
    </w:p>
    <w:p w14:paraId="41554237" w14:textId="77777777" w:rsidR="000E2921" w:rsidRPr="005337DE" w:rsidRDefault="000E2921" w:rsidP="000E2921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5337DE">
        <w:rPr>
          <w:rFonts w:eastAsia="Times New Roman"/>
          <w:sz w:val="26"/>
          <w:szCs w:val="26"/>
          <w:lang w:eastAsia="ru-RU"/>
        </w:rPr>
        <w:t>Порядок выдачи листка нетрудоспособности на период санаторно-курортного ле</w:t>
      </w:r>
      <w:r w:rsidR="00080547" w:rsidRPr="005337DE">
        <w:rPr>
          <w:rFonts w:eastAsia="Times New Roman"/>
          <w:sz w:val="26"/>
          <w:szCs w:val="26"/>
          <w:lang w:eastAsia="ru-RU"/>
        </w:rPr>
        <w:t>чения и протезировании</w:t>
      </w:r>
      <w:r w:rsidR="00091E70" w:rsidRPr="005337DE">
        <w:rPr>
          <w:rFonts w:eastAsia="Times New Roman"/>
          <w:sz w:val="26"/>
          <w:szCs w:val="26"/>
          <w:lang w:eastAsia="ru-RU"/>
        </w:rPr>
        <w:t xml:space="preserve">, </w:t>
      </w:r>
      <w:r w:rsidRPr="005337DE">
        <w:rPr>
          <w:rFonts w:eastAsia="Times New Roman"/>
          <w:sz w:val="26"/>
          <w:szCs w:val="26"/>
          <w:lang w:eastAsia="ru-RU"/>
        </w:rPr>
        <w:t>при карантине.</w:t>
      </w:r>
    </w:p>
    <w:p w14:paraId="7EDA089A" w14:textId="77777777" w:rsidR="000E2921" w:rsidRPr="005337DE" w:rsidRDefault="000E2921" w:rsidP="000E2921">
      <w:pPr>
        <w:pStyle w:val="a7"/>
        <w:numPr>
          <w:ilvl w:val="0"/>
          <w:numId w:val="26"/>
        </w:numPr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5337DE">
        <w:rPr>
          <w:rFonts w:eastAsia="Times New Roman"/>
          <w:sz w:val="26"/>
          <w:szCs w:val="26"/>
          <w:lang w:eastAsia="ru-RU"/>
        </w:rPr>
        <w:t>Ответственность медицинских работников за нарушение правил по экспертизе временной нетрудоспособности (административная, уголовная).</w:t>
      </w:r>
    </w:p>
    <w:p w14:paraId="0D88E6DF" w14:textId="77777777" w:rsidR="000E2921" w:rsidRPr="005337DE" w:rsidRDefault="000E2921" w:rsidP="000E2921">
      <w:pPr>
        <w:spacing w:after="0" w:line="240" w:lineRule="auto"/>
        <w:rPr>
          <w:rFonts w:eastAsia="Calibri"/>
          <w:i/>
          <w:sz w:val="26"/>
          <w:szCs w:val="26"/>
        </w:rPr>
      </w:pPr>
      <w:r w:rsidRPr="005337DE">
        <w:rPr>
          <w:rFonts w:eastAsia="Calibri"/>
          <w:i/>
          <w:sz w:val="26"/>
          <w:szCs w:val="26"/>
        </w:rPr>
        <w:t>Практическая часть занятия</w:t>
      </w:r>
    </w:p>
    <w:p w14:paraId="580DB447" w14:textId="77777777" w:rsidR="000E2921" w:rsidRPr="005337DE" w:rsidRDefault="000E2921" w:rsidP="000E2921">
      <w:pPr>
        <w:spacing w:after="0" w:line="240" w:lineRule="auto"/>
        <w:jc w:val="both"/>
        <w:rPr>
          <w:rFonts w:eastAsia="Calibri"/>
          <w:i/>
          <w:sz w:val="26"/>
          <w:szCs w:val="26"/>
        </w:rPr>
      </w:pPr>
      <w:r w:rsidRPr="005337DE">
        <w:rPr>
          <w:rFonts w:eastAsia="Calibri"/>
          <w:sz w:val="26"/>
          <w:szCs w:val="26"/>
        </w:rPr>
        <w:t xml:space="preserve">Выполнение </w:t>
      </w:r>
      <w:proofErr w:type="spellStart"/>
      <w:r w:rsidRPr="005337DE">
        <w:rPr>
          <w:rFonts w:eastAsia="Calibri"/>
          <w:sz w:val="26"/>
          <w:szCs w:val="26"/>
        </w:rPr>
        <w:t>Case-study</w:t>
      </w:r>
      <w:proofErr w:type="spellEnd"/>
      <w:r w:rsidRPr="005337DE">
        <w:rPr>
          <w:rFonts w:eastAsia="Calibri"/>
          <w:sz w:val="26"/>
          <w:szCs w:val="26"/>
        </w:rPr>
        <w:t xml:space="preserve"> (самостоятельное выполнение ситуационных задач по заполнению листка нетрудоспособности).</w:t>
      </w:r>
    </w:p>
    <w:p w14:paraId="20C9FBA2" w14:textId="77777777" w:rsidR="000E2921" w:rsidRPr="005337DE" w:rsidRDefault="000E2921" w:rsidP="000E2921">
      <w:pPr>
        <w:spacing w:after="0" w:line="240" w:lineRule="auto"/>
        <w:rPr>
          <w:rFonts w:eastAsia="Calibri"/>
          <w:i/>
          <w:sz w:val="26"/>
          <w:szCs w:val="26"/>
        </w:rPr>
      </w:pPr>
      <w:r w:rsidRPr="005337DE">
        <w:rPr>
          <w:rFonts w:eastAsia="Calibri"/>
          <w:i/>
          <w:sz w:val="26"/>
          <w:szCs w:val="26"/>
        </w:rPr>
        <w:t>Литература для подготовки к занятию</w:t>
      </w:r>
    </w:p>
    <w:p w14:paraId="7FC748A5" w14:textId="77777777" w:rsidR="000E2921" w:rsidRPr="005337DE" w:rsidRDefault="000E2921" w:rsidP="000E2921">
      <w:pPr>
        <w:spacing w:after="0" w:line="240" w:lineRule="auto"/>
        <w:rPr>
          <w:rFonts w:eastAsia="Calibri"/>
          <w:sz w:val="26"/>
          <w:szCs w:val="26"/>
          <w:u w:val="single"/>
        </w:rPr>
      </w:pPr>
      <w:r w:rsidRPr="005337DE">
        <w:rPr>
          <w:rFonts w:eastAsia="Calibri"/>
          <w:sz w:val="26"/>
          <w:szCs w:val="26"/>
          <w:u w:val="single"/>
        </w:rPr>
        <w:t>Основная</w:t>
      </w:r>
    </w:p>
    <w:p w14:paraId="1B3AD722" w14:textId="77777777" w:rsidR="000E2921" w:rsidRPr="005337DE" w:rsidRDefault="000E2921" w:rsidP="000E2921">
      <w:pPr>
        <w:pStyle w:val="a7"/>
        <w:numPr>
          <w:ilvl w:val="0"/>
          <w:numId w:val="27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Федеральный закон от 21 ноября 2011 г. № 323-ФЗ «Об основах охраны здоровья граждан в Российской Федерации», статьи 58, 59.</w:t>
      </w:r>
    </w:p>
    <w:p w14:paraId="3B5BEA20" w14:textId="77777777" w:rsidR="000E2921" w:rsidRPr="005337DE" w:rsidRDefault="000E2921" w:rsidP="00080547">
      <w:pPr>
        <w:pStyle w:val="a7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Calibri"/>
          <w:color w:val="000000" w:themeColor="text1"/>
          <w:sz w:val="26"/>
          <w:szCs w:val="26"/>
        </w:rPr>
      </w:pPr>
      <w:r w:rsidRPr="005337DE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Приказ Минздрава России от </w:t>
      </w:r>
      <w:r w:rsidR="00080547" w:rsidRPr="005337DE">
        <w:rPr>
          <w:rFonts w:eastAsia="Calibri"/>
          <w:color w:val="000000" w:themeColor="text1"/>
          <w:sz w:val="26"/>
          <w:szCs w:val="26"/>
        </w:rPr>
        <w:t xml:space="preserve">23 ноября 2021 г. № 1089н </w:t>
      </w:r>
      <w:r w:rsidRPr="005337DE">
        <w:rPr>
          <w:rFonts w:eastAsia="Times New Roman"/>
          <w:bCs/>
          <w:color w:val="000000" w:themeColor="text1"/>
          <w:sz w:val="26"/>
          <w:szCs w:val="26"/>
          <w:lang w:eastAsia="ru-RU"/>
        </w:rPr>
        <w:t>«</w:t>
      </w:r>
      <w:r w:rsidR="00080547" w:rsidRPr="005337DE">
        <w:rPr>
          <w:rFonts w:eastAsia="Times New Roman"/>
          <w:bCs/>
          <w:color w:val="000000" w:themeColor="text1"/>
          <w:sz w:val="26"/>
          <w:szCs w:val="26"/>
          <w:lang w:eastAsia="ru-RU"/>
        </w:rPr>
        <w:t>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</w:t>
      </w:r>
      <w:r w:rsidRPr="005337DE">
        <w:rPr>
          <w:rFonts w:eastAsia="Times New Roman"/>
          <w:bCs/>
          <w:color w:val="000000" w:themeColor="text1"/>
          <w:sz w:val="26"/>
          <w:szCs w:val="26"/>
          <w:lang w:eastAsia="ru-RU"/>
        </w:rPr>
        <w:t>».</w:t>
      </w:r>
    </w:p>
    <w:p w14:paraId="50319EFF" w14:textId="77777777" w:rsidR="000E2921" w:rsidRPr="005337DE" w:rsidRDefault="000E2921" w:rsidP="000E2921">
      <w:pPr>
        <w:pStyle w:val="a7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Calibri"/>
          <w:color w:val="000000" w:themeColor="text1"/>
          <w:sz w:val="26"/>
          <w:szCs w:val="26"/>
        </w:rPr>
      </w:pPr>
      <w:r w:rsidRPr="005337DE">
        <w:rPr>
          <w:spacing w:val="2"/>
          <w:sz w:val="26"/>
          <w:szCs w:val="26"/>
        </w:rPr>
        <w:t>Приказ Минздрава России от 23 августа 2016 г. № 625н «Об утверждении порядка проведения экспертизы временной нетрудоспособности».</w:t>
      </w:r>
    </w:p>
    <w:p w14:paraId="1AAD8085" w14:textId="77777777" w:rsidR="000E2921" w:rsidRPr="005337DE" w:rsidRDefault="000E2921" w:rsidP="000E2921">
      <w:pPr>
        <w:pStyle w:val="a7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Calibri"/>
          <w:color w:val="000000" w:themeColor="text1"/>
          <w:sz w:val="26"/>
          <w:szCs w:val="26"/>
        </w:rPr>
      </w:pPr>
      <w:r w:rsidRPr="005337DE">
        <w:rPr>
          <w:spacing w:val="2"/>
          <w:sz w:val="26"/>
          <w:szCs w:val="26"/>
        </w:rPr>
        <w:t>Приказ Минздравсоцразвития РФ от 5 мая 2012 г. № 502н «Об утверждении порядка создания и деятельности врачебной комиссии медицинской организации».</w:t>
      </w:r>
    </w:p>
    <w:p w14:paraId="0D2826AA" w14:textId="77777777" w:rsidR="000E2921" w:rsidRPr="005337DE" w:rsidRDefault="000E2921" w:rsidP="000E2921">
      <w:pPr>
        <w:pStyle w:val="a7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Calibri"/>
          <w:color w:val="000000" w:themeColor="text1"/>
          <w:sz w:val="26"/>
          <w:szCs w:val="26"/>
        </w:rPr>
      </w:pPr>
      <w:r w:rsidRPr="005337DE">
        <w:rPr>
          <w:rFonts w:eastAsia="Calibri"/>
          <w:sz w:val="26"/>
          <w:szCs w:val="26"/>
        </w:rPr>
        <w:t>Приказ Минздравсоцразвития РФ от 26 апреля 2011 г. № 347н «Об утверждении формы бланка листка нетрудоспособности».</w:t>
      </w:r>
    </w:p>
    <w:p w14:paraId="58601203" w14:textId="77777777" w:rsidR="000E2921" w:rsidRPr="005337DE" w:rsidRDefault="000E2921" w:rsidP="000E2921">
      <w:pPr>
        <w:pStyle w:val="a7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Calibri"/>
          <w:color w:val="000000" w:themeColor="text1"/>
          <w:sz w:val="26"/>
          <w:szCs w:val="26"/>
        </w:rPr>
      </w:pPr>
      <w:r w:rsidRPr="005337DE">
        <w:rPr>
          <w:rFonts w:eastAsia="Times New Roman"/>
          <w:bCs/>
          <w:kern w:val="36"/>
          <w:sz w:val="26"/>
          <w:szCs w:val="26"/>
        </w:rPr>
        <w:lastRenderedPageBreak/>
        <w:t>Приказ ФСС РФ №18, Минздрава РФ №29 от 29 января 2004 г. «Об утверждении инструкции о порядке обеспечения бланками листков нетрудоспособности их Учета и хранения».</w:t>
      </w:r>
    </w:p>
    <w:p w14:paraId="789FD727" w14:textId="77777777" w:rsidR="000E2921" w:rsidRPr="005337DE" w:rsidRDefault="000E2921" w:rsidP="000E2921">
      <w:pPr>
        <w:pStyle w:val="a7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Calibri"/>
          <w:color w:val="000000" w:themeColor="text1"/>
          <w:sz w:val="26"/>
          <w:szCs w:val="26"/>
        </w:rPr>
      </w:pPr>
      <w:r w:rsidRPr="005337DE">
        <w:rPr>
          <w:sz w:val="26"/>
          <w:szCs w:val="26"/>
        </w:rPr>
        <w:t xml:space="preserve">Сидорова И.Г., </w:t>
      </w:r>
      <w:proofErr w:type="spellStart"/>
      <w:r w:rsidRPr="005337DE">
        <w:rPr>
          <w:sz w:val="26"/>
          <w:szCs w:val="26"/>
        </w:rPr>
        <w:t>Борщук</w:t>
      </w:r>
      <w:proofErr w:type="spellEnd"/>
      <w:r w:rsidRPr="005337DE">
        <w:rPr>
          <w:sz w:val="26"/>
          <w:szCs w:val="26"/>
        </w:rPr>
        <w:t xml:space="preserve"> Е.Л., Матчина О.И., Баянова Н.А., Калинина Е.А., Бегун Д.Н., Колосова Е.Г., Ефимова С.В., Васильев Е.А. Кейсы по общественному здоровью и здравоохранению: учебное пособие. – Оренбург, 2019. – 204 с.</w:t>
      </w:r>
    </w:p>
    <w:p w14:paraId="270DD9BF" w14:textId="77777777" w:rsidR="000E2921" w:rsidRPr="005337DE" w:rsidRDefault="000E2921" w:rsidP="000E2921">
      <w:pPr>
        <w:pStyle w:val="a7"/>
        <w:numPr>
          <w:ilvl w:val="0"/>
          <w:numId w:val="27"/>
        </w:numPr>
        <w:spacing w:after="0" w:line="240" w:lineRule="auto"/>
        <w:ind w:left="0" w:firstLine="0"/>
        <w:jc w:val="both"/>
        <w:rPr>
          <w:rFonts w:eastAsia="Calibri"/>
          <w:color w:val="000000" w:themeColor="text1"/>
          <w:sz w:val="26"/>
          <w:szCs w:val="26"/>
        </w:rPr>
      </w:pPr>
      <w:r w:rsidRPr="005337DE">
        <w:rPr>
          <w:sz w:val="26"/>
          <w:szCs w:val="26"/>
        </w:rPr>
        <w:t xml:space="preserve">Сидорова И.Г., </w:t>
      </w:r>
      <w:proofErr w:type="spellStart"/>
      <w:r w:rsidRPr="005337DE">
        <w:rPr>
          <w:sz w:val="26"/>
          <w:szCs w:val="26"/>
        </w:rPr>
        <w:t>Борщук</w:t>
      </w:r>
      <w:proofErr w:type="spellEnd"/>
      <w:r w:rsidRPr="005337DE">
        <w:rPr>
          <w:sz w:val="26"/>
          <w:szCs w:val="26"/>
        </w:rPr>
        <w:t xml:space="preserve"> Е.Л., Матчина О.И., Баянова Н.А., Калинина Е.А., Бегун Д.Н., Колосова Е.Г., Ефимова С.В. Тесты по общественному здоровью и здравоохранению: учебное пособие. – Оренбург, 2019. – 112 с.</w:t>
      </w:r>
    </w:p>
    <w:p w14:paraId="5967417D" w14:textId="77777777" w:rsidR="000E2921" w:rsidRPr="005337DE" w:rsidRDefault="000E2921" w:rsidP="004B7DEB">
      <w:pPr>
        <w:spacing w:after="0" w:line="240" w:lineRule="auto"/>
        <w:jc w:val="center"/>
        <w:rPr>
          <w:b/>
          <w:sz w:val="26"/>
          <w:szCs w:val="26"/>
        </w:rPr>
      </w:pPr>
    </w:p>
    <w:p w14:paraId="69482EBA" w14:textId="77777777" w:rsidR="000E2921" w:rsidRPr="005337DE" w:rsidRDefault="000E2921" w:rsidP="004B7DEB">
      <w:pPr>
        <w:spacing w:after="0" w:line="240" w:lineRule="auto"/>
        <w:jc w:val="center"/>
        <w:rPr>
          <w:b/>
          <w:sz w:val="26"/>
          <w:szCs w:val="26"/>
        </w:rPr>
      </w:pPr>
      <w:r w:rsidRPr="005337DE">
        <w:rPr>
          <w:b/>
          <w:sz w:val="26"/>
          <w:szCs w:val="26"/>
        </w:rPr>
        <w:t>Занятие 2</w:t>
      </w:r>
    </w:p>
    <w:p w14:paraId="2A22971A" w14:textId="77777777" w:rsidR="005224B3" w:rsidRDefault="008654B6" w:rsidP="004B7DEB">
      <w:pPr>
        <w:spacing w:after="0" w:line="240" w:lineRule="auto"/>
        <w:jc w:val="center"/>
        <w:rPr>
          <w:i/>
          <w:sz w:val="26"/>
          <w:szCs w:val="26"/>
        </w:rPr>
      </w:pPr>
      <w:r w:rsidRPr="005337DE">
        <w:rPr>
          <w:b/>
          <w:sz w:val="26"/>
          <w:szCs w:val="26"/>
          <w:u w:val="single"/>
        </w:rPr>
        <w:t>Тема</w:t>
      </w:r>
      <w:r w:rsidR="00FC4C4B" w:rsidRPr="005337DE">
        <w:rPr>
          <w:b/>
          <w:sz w:val="26"/>
          <w:szCs w:val="26"/>
          <w:u w:val="single"/>
        </w:rPr>
        <w:t xml:space="preserve"> занятия</w:t>
      </w:r>
      <w:r w:rsidRPr="005337DE">
        <w:rPr>
          <w:b/>
          <w:sz w:val="26"/>
          <w:szCs w:val="26"/>
        </w:rPr>
        <w:t>:</w:t>
      </w:r>
      <w:r w:rsidRPr="005337DE">
        <w:rPr>
          <w:sz w:val="26"/>
          <w:szCs w:val="26"/>
        </w:rPr>
        <w:t xml:space="preserve"> </w:t>
      </w:r>
      <w:r w:rsidRPr="005337DE">
        <w:rPr>
          <w:i/>
          <w:sz w:val="26"/>
          <w:szCs w:val="26"/>
        </w:rPr>
        <w:t>Анализ деятельности</w:t>
      </w:r>
      <w:r w:rsidR="00F064B8" w:rsidRPr="005337DE">
        <w:rPr>
          <w:i/>
          <w:sz w:val="26"/>
          <w:szCs w:val="26"/>
        </w:rPr>
        <w:t xml:space="preserve"> медицинской организации</w:t>
      </w:r>
      <w:r w:rsidRPr="005337DE">
        <w:rPr>
          <w:i/>
          <w:sz w:val="26"/>
          <w:szCs w:val="26"/>
        </w:rPr>
        <w:t>.</w:t>
      </w:r>
      <w:r w:rsidR="00FC4C4B" w:rsidRPr="005337DE">
        <w:rPr>
          <w:i/>
          <w:sz w:val="26"/>
          <w:szCs w:val="26"/>
        </w:rPr>
        <w:t xml:space="preserve"> </w:t>
      </w:r>
    </w:p>
    <w:p w14:paraId="11357901" w14:textId="0C0B9711" w:rsidR="008654B6" w:rsidRPr="005337DE" w:rsidRDefault="008654B6" w:rsidP="004B7DEB">
      <w:pPr>
        <w:spacing w:after="0" w:line="240" w:lineRule="auto"/>
        <w:jc w:val="center"/>
        <w:rPr>
          <w:sz w:val="26"/>
          <w:szCs w:val="26"/>
        </w:rPr>
      </w:pPr>
      <w:r w:rsidRPr="005337DE">
        <w:rPr>
          <w:i/>
          <w:sz w:val="26"/>
          <w:szCs w:val="26"/>
        </w:rPr>
        <w:t>Анализ деятельности поликлиники</w:t>
      </w:r>
    </w:p>
    <w:p w14:paraId="4B6FD043" w14:textId="77777777" w:rsidR="008654B6" w:rsidRPr="005337DE" w:rsidRDefault="008654B6" w:rsidP="004B7DEB">
      <w:pPr>
        <w:spacing w:after="0" w:line="240" w:lineRule="auto"/>
        <w:ind w:firstLine="709"/>
        <w:jc w:val="both"/>
        <w:rPr>
          <w:b/>
          <w:i/>
          <w:sz w:val="26"/>
          <w:szCs w:val="26"/>
          <w:lang w:eastAsia="ru-RU"/>
        </w:rPr>
      </w:pPr>
      <w:r w:rsidRPr="005337DE">
        <w:rPr>
          <w:b/>
          <w:i/>
          <w:sz w:val="26"/>
          <w:szCs w:val="26"/>
          <w:lang w:eastAsia="ru-RU"/>
        </w:rPr>
        <w:t>Основные теоретические вопросы</w:t>
      </w:r>
    </w:p>
    <w:p w14:paraId="1B957D53" w14:textId="77777777" w:rsidR="008654B6" w:rsidRPr="005337DE" w:rsidRDefault="008654B6" w:rsidP="004B7DEB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Значение учета и отчетности в деятельности органов и учреждений здравоохранения.</w:t>
      </w:r>
    </w:p>
    <w:p w14:paraId="50F58A9B" w14:textId="77777777" w:rsidR="00CE6516" w:rsidRPr="005337DE" w:rsidRDefault="008654B6" w:rsidP="004B7DEB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 xml:space="preserve">Основные учетно-статистические документы </w:t>
      </w:r>
      <w:r w:rsidR="00C40E74" w:rsidRPr="005337DE">
        <w:rPr>
          <w:sz w:val="26"/>
          <w:szCs w:val="26"/>
        </w:rPr>
        <w:t xml:space="preserve">медицинской организации при оказании медицинской помощи в условиях </w:t>
      </w:r>
      <w:r w:rsidRPr="005337DE">
        <w:rPr>
          <w:sz w:val="26"/>
          <w:szCs w:val="26"/>
        </w:rPr>
        <w:t xml:space="preserve">поликлиники, их использование при анализе деятельности. </w:t>
      </w:r>
    </w:p>
    <w:p w14:paraId="76D331A6" w14:textId="77777777" w:rsidR="008654B6" w:rsidRPr="005337DE" w:rsidRDefault="008654B6" w:rsidP="004B7DEB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Формы государственной статистической отчетности, их содержание.</w:t>
      </w:r>
    </w:p>
    <w:p w14:paraId="1F24A93D" w14:textId="77777777" w:rsidR="008654B6" w:rsidRPr="005337DE" w:rsidRDefault="008654B6" w:rsidP="004B7DEB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Показатели деятельности</w:t>
      </w:r>
      <w:r w:rsidR="00227E3E" w:rsidRPr="005337DE">
        <w:rPr>
          <w:sz w:val="26"/>
          <w:szCs w:val="26"/>
        </w:rPr>
        <w:t xml:space="preserve"> медицинской организации, оказывающей медицинскую помощь в амбулаторных условиях</w:t>
      </w:r>
      <w:r w:rsidRPr="005337DE">
        <w:rPr>
          <w:sz w:val="26"/>
          <w:szCs w:val="26"/>
        </w:rPr>
        <w:t>:</w:t>
      </w:r>
    </w:p>
    <w:p w14:paraId="5C7D4D6B" w14:textId="77777777" w:rsidR="008654B6" w:rsidRPr="005337DE" w:rsidRDefault="008654B6" w:rsidP="004B7DEB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показатели состояния кадровых ресурсов;</w:t>
      </w:r>
    </w:p>
    <w:p w14:paraId="4E0FEDEB" w14:textId="77777777" w:rsidR="008654B6" w:rsidRPr="005337DE" w:rsidRDefault="008654B6" w:rsidP="004B7DEB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 xml:space="preserve">показатели обеспеченности населения </w:t>
      </w:r>
      <w:r w:rsidR="00C40E74" w:rsidRPr="005337DE">
        <w:rPr>
          <w:sz w:val="26"/>
          <w:szCs w:val="26"/>
        </w:rPr>
        <w:t xml:space="preserve">первичной медико-санитарной </w:t>
      </w:r>
      <w:r w:rsidRPr="005337DE">
        <w:rPr>
          <w:sz w:val="26"/>
          <w:szCs w:val="26"/>
        </w:rPr>
        <w:t xml:space="preserve">помощью и показатели посещаемости; </w:t>
      </w:r>
    </w:p>
    <w:p w14:paraId="5427275D" w14:textId="77777777" w:rsidR="008654B6" w:rsidRPr="005337DE" w:rsidRDefault="008654B6" w:rsidP="004B7DEB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показатели профилактической работы (охват профилактическими мед</w:t>
      </w:r>
      <w:r w:rsidR="00C40E74" w:rsidRPr="005337DE">
        <w:rPr>
          <w:sz w:val="26"/>
          <w:szCs w:val="26"/>
        </w:rPr>
        <w:t xml:space="preserve">ицинскими </w:t>
      </w:r>
      <w:r w:rsidRPr="005337DE">
        <w:rPr>
          <w:sz w:val="26"/>
          <w:szCs w:val="26"/>
        </w:rPr>
        <w:t>осмотрами, показатели диспансеризации);</w:t>
      </w:r>
    </w:p>
    <w:p w14:paraId="7D1DF033" w14:textId="77777777" w:rsidR="008654B6" w:rsidRPr="005337DE" w:rsidRDefault="00C40E74" w:rsidP="004B7DEB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sz w:val="26"/>
          <w:szCs w:val="26"/>
          <w:lang w:eastAsia="ru-RU"/>
        </w:rPr>
      </w:pPr>
      <w:r w:rsidRPr="005337DE">
        <w:rPr>
          <w:sz w:val="26"/>
          <w:szCs w:val="26"/>
        </w:rPr>
        <w:t xml:space="preserve">показатели </w:t>
      </w:r>
      <w:r w:rsidR="008654B6" w:rsidRPr="005337DE">
        <w:rPr>
          <w:sz w:val="26"/>
          <w:szCs w:val="26"/>
        </w:rPr>
        <w:t>качеств</w:t>
      </w:r>
      <w:r w:rsidRPr="005337DE">
        <w:rPr>
          <w:sz w:val="26"/>
          <w:szCs w:val="26"/>
        </w:rPr>
        <w:t>а</w:t>
      </w:r>
      <w:r w:rsidR="008654B6" w:rsidRPr="005337DE">
        <w:rPr>
          <w:sz w:val="26"/>
          <w:szCs w:val="26"/>
        </w:rPr>
        <w:t xml:space="preserve"> диагностики врачей</w:t>
      </w:r>
      <w:r w:rsidRPr="005337DE">
        <w:rPr>
          <w:sz w:val="26"/>
          <w:szCs w:val="26"/>
        </w:rPr>
        <w:t>, оказывающих медицинскую помощь в амбулаторных условиях.</w:t>
      </w:r>
    </w:p>
    <w:p w14:paraId="0094D76E" w14:textId="77777777" w:rsidR="008654B6" w:rsidRPr="005337DE" w:rsidRDefault="008654B6" w:rsidP="004B7DEB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sz w:val="26"/>
          <w:szCs w:val="26"/>
          <w:lang w:eastAsia="ru-RU"/>
        </w:rPr>
      </w:pPr>
      <w:r w:rsidRPr="005337DE">
        <w:rPr>
          <w:sz w:val="26"/>
          <w:szCs w:val="26"/>
          <w:lang w:eastAsia="ru-RU"/>
        </w:rPr>
        <w:t>Критерии э</w:t>
      </w:r>
      <w:r w:rsidR="00C6586B" w:rsidRPr="005337DE">
        <w:rPr>
          <w:sz w:val="26"/>
          <w:szCs w:val="26"/>
          <w:lang w:eastAsia="ru-RU"/>
        </w:rPr>
        <w:t>ффективности деятельности врача-педиатра</w:t>
      </w:r>
      <w:r w:rsidRPr="005337DE">
        <w:rPr>
          <w:sz w:val="26"/>
          <w:szCs w:val="26"/>
          <w:lang w:eastAsia="ru-RU"/>
        </w:rPr>
        <w:t xml:space="preserve"> участкового.</w:t>
      </w:r>
    </w:p>
    <w:p w14:paraId="69195706" w14:textId="77777777" w:rsidR="008654B6" w:rsidRPr="005337DE" w:rsidRDefault="008654B6" w:rsidP="004B7DEB">
      <w:pPr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r w:rsidRPr="005337DE">
        <w:rPr>
          <w:b/>
          <w:i/>
          <w:sz w:val="26"/>
          <w:szCs w:val="26"/>
        </w:rPr>
        <w:t>Практическая часть занятия</w:t>
      </w:r>
    </w:p>
    <w:p w14:paraId="0C2C66A3" w14:textId="77777777" w:rsidR="008654B6" w:rsidRPr="005337DE" w:rsidRDefault="008654B6" w:rsidP="004B7DEB">
      <w:pPr>
        <w:spacing w:after="0" w:line="240" w:lineRule="auto"/>
        <w:ind w:firstLine="709"/>
        <w:jc w:val="both"/>
        <w:rPr>
          <w:sz w:val="26"/>
          <w:szCs w:val="26"/>
        </w:rPr>
      </w:pPr>
      <w:r w:rsidRPr="005337DE">
        <w:rPr>
          <w:sz w:val="26"/>
          <w:szCs w:val="26"/>
        </w:rPr>
        <w:t xml:space="preserve">Выполнение </w:t>
      </w:r>
      <w:proofErr w:type="spellStart"/>
      <w:r w:rsidRPr="005337DE">
        <w:rPr>
          <w:sz w:val="26"/>
          <w:szCs w:val="26"/>
        </w:rPr>
        <w:t>Case-study</w:t>
      </w:r>
      <w:proofErr w:type="spellEnd"/>
      <w:r w:rsidRPr="005337DE">
        <w:rPr>
          <w:sz w:val="26"/>
          <w:szCs w:val="26"/>
        </w:rPr>
        <w:t xml:space="preserve"> (самостоятельное выполнение анализа деятель</w:t>
      </w:r>
      <w:r w:rsidR="00FC4C4B" w:rsidRPr="005337DE">
        <w:rPr>
          <w:sz w:val="26"/>
          <w:szCs w:val="26"/>
        </w:rPr>
        <w:t>ности медицинской организации).</w:t>
      </w:r>
    </w:p>
    <w:p w14:paraId="1E6A37E9" w14:textId="77777777" w:rsidR="008654B6" w:rsidRPr="005337DE" w:rsidRDefault="008654B6" w:rsidP="004B7DEB">
      <w:pPr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r w:rsidRPr="005337DE">
        <w:rPr>
          <w:b/>
          <w:i/>
          <w:sz w:val="26"/>
          <w:szCs w:val="26"/>
        </w:rPr>
        <w:t>Литература для подготовки к занятию</w:t>
      </w:r>
    </w:p>
    <w:p w14:paraId="6BEF9E10" w14:textId="77777777" w:rsidR="008654B6" w:rsidRPr="005337DE" w:rsidRDefault="008654B6" w:rsidP="004B7DEB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5337DE">
        <w:rPr>
          <w:b/>
          <w:sz w:val="26"/>
          <w:szCs w:val="26"/>
        </w:rPr>
        <w:t>Основная:</w:t>
      </w:r>
    </w:p>
    <w:p w14:paraId="628FC365" w14:textId="77777777" w:rsidR="00E83EA0" w:rsidRPr="005337DE" w:rsidRDefault="00E83EA0" w:rsidP="004B7DEB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 xml:space="preserve">Матчина О.И., </w:t>
      </w:r>
      <w:proofErr w:type="spellStart"/>
      <w:r w:rsidRPr="005337DE">
        <w:rPr>
          <w:sz w:val="26"/>
          <w:szCs w:val="26"/>
        </w:rPr>
        <w:t>Баяно</w:t>
      </w:r>
      <w:r w:rsidR="00FC4C4B" w:rsidRPr="005337DE">
        <w:rPr>
          <w:sz w:val="26"/>
          <w:szCs w:val="26"/>
        </w:rPr>
        <w:t>ва</w:t>
      </w:r>
      <w:proofErr w:type="spellEnd"/>
      <w:r w:rsidR="00FC4C4B" w:rsidRPr="005337DE">
        <w:rPr>
          <w:sz w:val="26"/>
          <w:szCs w:val="26"/>
        </w:rPr>
        <w:t xml:space="preserve"> Н.А., </w:t>
      </w:r>
      <w:proofErr w:type="spellStart"/>
      <w:r w:rsidR="00FC4C4B" w:rsidRPr="005337DE">
        <w:rPr>
          <w:sz w:val="26"/>
          <w:szCs w:val="26"/>
        </w:rPr>
        <w:t>Борщук</w:t>
      </w:r>
      <w:proofErr w:type="spellEnd"/>
      <w:r w:rsidR="00FC4C4B" w:rsidRPr="005337DE">
        <w:rPr>
          <w:sz w:val="26"/>
          <w:szCs w:val="26"/>
        </w:rPr>
        <w:t xml:space="preserve"> Е.Л. и </w:t>
      </w:r>
      <w:proofErr w:type="spellStart"/>
      <w:r w:rsidR="00FC4C4B" w:rsidRPr="005337DE">
        <w:rPr>
          <w:sz w:val="26"/>
          <w:szCs w:val="26"/>
        </w:rPr>
        <w:t>соавт</w:t>
      </w:r>
      <w:proofErr w:type="spellEnd"/>
      <w:r w:rsidR="00FC4C4B" w:rsidRPr="005337DE">
        <w:rPr>
          <w:sz w:val="26"/>
          <w:szCs w:val="26"/>
        </w:rPr>
        <w:t>.</w:t>
      </w:r>
      <w:r w:rsidRPr="005337DE">
        <w:rPr>
          <w:sz w:val="26"/>
          <w:szCs w:val="26"/>
        </w:rPr>
        <w:t xml:space="preserve"> Анализ деятельности медицинских организаций. Учебное пособие. [Электронный ресурс]</w:t>
      </w:r>
      <w:r w:rsidR="0059297A" w:rsidRPr="005337DE">
        <w:rPr>
          <w:sz w:val="26"/>
          <w:szCs w:val="26"/>
        </w:rPr>
        <w:t xml:space="preserve"> </w:t>
      </w:r>
      <w:r w:rsidRPr="005337DE">
        <w:rPr>
          <w:sz w:val="26"/>
          <w:szCs w:val="26"/>
        </w:rPr>
        <w:t>– Орен</w:t>
      </w:r>
      <w:r w:rsidR="00FC4C4B" w:rsidRPr="005337DE">
        <w:rPr>
          <w:sz w:val="26"/>
          <w:szCs w:val="26"/>
        </w:rPr>
        <w:t>бург, 2019</w:t>
      </w:r>
      <w:r w:rsidRPr="005337DE">
        <w:rPr>
          <w:sz w:val="26"/>
          <w:szCs w:val="26"/>
        </w:rPr>
        <w:t xml:space="preserve"> – </w:t>
      </w:r>
      <w:r w:rsidR="00FC4C4B" w:rsidRPr="005337DE">
        <w:rPr>
          <w:sz w:val="26"/>
          <w:szCs w:val="26"/>
        </w:rPr>
        <w:t>104</w:t>
      </w:r>
      <w:r w:rsidRPr="005337DE">
        <w:rPr>
          <w:sz w:val="26"/>
          <w:szCs w:val="26"/>
        </w:rPr>
        <w:t xml:space="preserve"> с. (ВЭБС </w:t>
      </w:r>
      <w:proofErr w:type="spellStart"/>
      <w:r w:rsidRPr="005337DE">
        <w:rPr>
          <w:sz w:val="26"/>
          <w:szCs w:val="26"/>
        </w:rPr>
        <w:t>ОрГМУ</w:t>
      </w:r>
      <w:proofErr w:type="spellEnd"/>
      <w:r w:rsidRPr="005337DE">
        <w:rPr>
          <w:sz w:val="26"/>
          <w:szCs w:val="26"/>
        </w:rPr>
        <w:t>).</w:t>
      </w:r>
    </w:p>
    <w:p w14:paraId="4047F5FF" w14:textId="77777777" w:rsidR="005531E5" w:rsidRPr="005337DE" w:rsidRDefault="008654B6" w:rsidP="004B7DEB">
      <w:pPr>
        <w:spacing w:after="0" w:line="240" w:lineRule="auto"/>
        <w:ind w:firstLine="709"/>
        <w:jc w:val="both"/>
        <w:rPr>
          <w:sz w:val="26"/>
          <w:szCs w:val="26"/>
        </w:rPr>
      </w:pPr>
      <w:r w:rsidRPr="005337DE">
        <w:rPr>
          <w:b/>
          <w:sz w:val="26"/>
          <w:szCs w:val="26"/>
        </w:rPr>
        <w:t>Дополнительная</w:t>
      </w:r>
      <w:r w:rsidRPr="005337DE">
        <w:rPr>
          <w:sz w:val="26"/>
          <w:szCs w:val="26"/>
        </w:rPr>
        <w:t>:</w:t>
      </w:r>
    </w:p>
    <w:p w14:paraId="23B51E97" w14:textId="77777777" w:rsidR="005531E5" w:rsidRPr="005337DE" w:rsidRDefault="00131BF3" w:rsidP="004B7DEB">
      <w:pPr>
        <w:pStyle w:val="a7"/>
        <w:numPr>
          <w:ilvl w:val="1"/>
          <w:numId w:val="2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Медик В.А., Общественное здоровье и здрав</w:t>
      </w:r>
      <w:r w:rsidR="00FC4C4B" w:rsidRPr="005337DE">
        <w:rPr>
          <w:sz w:val="26"/>
          <w:szCs w:val="26"/>
        </w:rPr>
        <w:t>оохранение [Электронный ресурс]</w:t>
      </w:r>
      <w:r w:rsidRPr="005337DE">
        <w:rPr>
          <w:sz w:val="26"/>
          <w:szCs w:val="26"/>
        </w:rPr>
        <w:t>: учебник / Медик В. А., Юрьев В. К</w:t>
      </w:r>
      <w:r w:rsidR="00FC4C4B" w:rsidRPr="005337DE">
        <w:rPr>
          <w:sz w:val="26"/>
          <w:szCs w:val="26"/>
        </w:rPr>
        <w:t>. - М.</w:t>
      </w:r>
      <w:r w:rsidRPr="005337DE">
        <w:rPr>
          <w:sz w:val="26"/>
          <w:szCs w:val="26"/>
        </w:rPr>
        <w:t xml:space="preserve">: ГЭОТАР-Медиа, 2016. - 608 с. - Режим доступа: </w:t>
      </w:r>
      <w:hyperlink r:id="rId8" w:history="1">
        <w:r w:rsidR="005531E5" w:rsidRPr="005337DE">
          <w:rPr>
            <w:rStyle w:val="a8"/>
            <w:sz w:val="26"/>
            <w:szCs w:val="26"/>
          </w:rPr>
          <w:t>http://www.studmedlib.ru/book/ISBN9785970437100.html</w:t>
        </w:r>
      </w:hyperlink>
    </w:p>
    <w:p w14:paraId="7663505B" w14:textId="77777777" w:rsidR="005531E5" w:rsidRDefault="00E83EA0" w:rsidP="004B7DEB">
      <w:pPr>
        <w:pStyle w:val="a7"/>
        <w:numPr>
          <w:ilvl w:val="1"/>
          <w:numId w:val="2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rFonts w:eastAsia="Times New Roman"/>
          <w:bCs/>
          <w:sz w:val="26"/>
          <w:szCs w:val="26"/>
        </w:rPr>
        <w:t xml:space="preserve">Матчина О.И., </w:t>
      </w:r>
      <w:proofErr w:type="spellStart"/>
      <w:r w:rsidRPr="005337DE">
        <w:rPr>
          <w:rFonts w:eastAsia="Times New Roman"/>
          <w:bCs/>
          <w:sz w:val="26"/>
          <w:szCs w:val="26"/>
        </w:rPr>
        <w:t>Баянова</w:t>
      </w:r>
      <w:proofErr w:type="spellEnd"/>
      <w:r w:rsidRPr="005337DE">
        <w:rPr>
          <w:rFonts w:eastAsia="Times New Roman"/>
          <w:bCs/>
          <w:sz w:val="26"/>
          <w:szCs w:val="26"/>
        </w:rPr>
        <w:t xml:space="preserve"> Н.А., </w:t>
      </w:r>
      <w:proofErr w:type="spellStart"/>
      <w:r w:rsidRPr="005337DE">
        <w:rPr>
          <w:rFonts w:eastAsia="Times New Roman"/>
          <w:bCs/>
          <w:sz w:val="26"/>
          <w:szCs w:val="26"/>
        </w:rPr>
        <w:t>Борщук</w:t>
      </w:r>
      <w:proofErr w:type="spellEnd"/>
      <w:r w:rsidRPr="005337DE">
        <w:rPr>
          <w:rFonts w:eastAsia="Times New Roman"/>
          <w:bCs/>
          <w:sz w:val="26"/>
          <w:szCs w:val="26"/>
        </w:rPr>
        <w:t xml:space="preserve"> Е.Л., </w:t>
      </w:r>
      <w:r w:rsidR="00FC4C4B" w:rsidRPr="005337DE">
        <w:rPr>
          <w:rFonts w:eastAsia="Times New Roman"/>
          <w:bCs/>
          <w:sz w:val="26"/>
          <w:szCs w:val="26"/>
        </w:rPr>
        <w:t xml:space="preserve">и </w:t>
      </w:r>
      <w:proofErr w:type="spellStart"/>
      <w:r w:rsidR="00FC4C4B" w:rsidRPr="005337DE">
        <w:rPr>
          <w:rFonts w:eastAsia="Times New Roman"/>
          <w:bCs/>
          <w:sz w:val="26"/>
          <w:szCs w:val="26"/>
        </w:rPr>
        <w:t>соавт</w:t>
      </w:r>
      <w:proofErr w:type="spellEnd"/>
      <w:r w:rsidRPr="005337DE">
        <w:rPr>
          <w:rFonts w:eastAsia="Times New Roman"/>
          <w:bCs/>
          <w:sz w:val="26"/>
          <w:szCs w:val="26"/>
        </w:rPr>
        <w:t xml:space="preserve">. Учетные формы государственной статистической отчетности. Учебное пособие. </w:t>
      </w:r>
      <w:r w:rsidRPr="005337DE">
        <w:rPr>
          <w:sz w:val="26"/>
          <w:szCs w:val="26"/>
        </w:rPr>
        <w:t>[Электронный ресурс]</w:t>
      </w:r>
      <w:r w:rsidR="00FC4C4B" w:rsidRPr="005337DE">
        <w:rPr>
          <w:sz w:val="26"/>
          <w:szCs w:val="26"/>
        </w:rPr>
        <w:t xml:space="preserve"> </w:t>
      </w:r>
      <w:r w:rsidRPr="005337DE">
        <w:rPr>
          <w:rFonts w:eastAsia="Times New Roman"/>
          <w:bCs/>
          <w:sz w:val="26"/>
          <w:szCs w:val="26"/>
        </w:rPr>
        <w:t>– Оренбург, 2016 – 216 с.</w:t>
      </w:r>
      <w:r w:rsidRPr="005337DE">
        <w:rPr>
          <w:sz w:val="26"/>
          <w:szCs w:val="26"/>
        </w:rPr>
        <w:t xml:space="preserve"> (ВЭБС </w:t>
      </w:r>
      <w:proofErr w:type="spellStart"/>
      <w:r w:rsidRPr="005337DE">
        <w:rPr>
          <w:sz w:val="26"/>
          <w:szCs w:val="26"/>
        </w:rPr>
        <w:t>ОрГМУ</w:t>
      </w:r>
      <w:proofErr w:type="spellEnd"/>
      <w:r w:rsidRPr="005337DE">
        <w:rPr>
          <w:sz w:val="26"/>
          <w:szCs w:val="26"/>
        </w:rPr>
        <w:t>).</w:t>
      </w:r>
    </w:p>
    <w:p w14:paraId="5B0EBA87" w14:textId="77777777" w:rsidR="005337DE" w:rsidRDefault="005337DE" w:rsidP="005337DE">
      <w:pPr>
        <w:spacing w:after="0" w:line="240" w:lineRule="auto"/>
        <w:jc w:val="both"/>
        <w:rPr>
          <w:sz w:val="26"/>
          <w:szCs w:val="26"/>
        </w:rPr>
      </w:pPr>
    </w:p>
    <w:p w14:paraId="5F16B677" w14:textId="77777777" w:rsidR="005337DE" w:rsidRDefault="005337DE" w:rsidP="005337DE">
      <w:pPr>
        <w:spacing w:after="0" w:line="240" w:lineRule="auto"/>
        <w:jc w:val="both"/>
        <w:rPr>
          <w:sz w:val="26"/>
          <w:szCs w:val="26"/>
        </w:rPr>
      </w:pPr>
    </w:p>
    <w:p w14:paraId="0562E2E1" w14:textId="77777777" w:rsidR="005337DE" w:rsidRPr="005337DE" w:rsidRDefault="005337DE" w:rsidP="005337DE">
      <w:pPr>
        <w:spacing w:after="0" w:line="240" w:lineRule="auto"/>
        <w:jc w:val="both"/>
        <w:rPr>
          <w:sz w:val="26"/>
          <w:szCs w:val="26"/>
        </w:rPr>
      </w:pPr>
    </w:p>
    <w:p w14:paraId="3DA67794" w14:textId="77777777" w:rsidR="004641AA" w:rsidRPr="005337DE" w:rsidRDefault="000E2921" w:rsidP="004641AA">
      <w:pPr>
        <w:spacing w:after="0" w:line="240" w:lineRule="auto"/>
        <w:jc w:val="center"/>
        <w:rPr>
          <w:b/>
          <w:sz w:val="26"/>
          <w:szCs w:val="26"/>
        </w:rPr>
      </w:pPr>
      <w:r w:rsidRPr="005337DE">
        <w:rPr>
          <w:b/>
          <w:sz w:val="26"/>
          <w:szCs w:val="26"/>
        </w:rPr>
        <w:lastRenderedPageBreak/>
        <w:t>ЗАНЯТИЕ 3</w:t>
      </w:r>
    </w:p>
    <w:p w14:paraId="36463831" w14:textId="77777777" w:rsidR="004641AA" w:rsidRPr="005337DE" w:rsidRDefault="004641AA" w:rsidP="004641AA">
      <w:pPr>
        <w:spacing w:after="0" w:line="240" w:lineRule="auto"/>
        <w:jc w:val="center"/>
        <w:rPr>
          <w:i/>
          <w:sz w:val="26"/>
          <w:szCs w:val="26"/>
        </w:rPr>
      </w:pPr>
      <w:r w:rsidRPr="005337DE">
        <w:rPr>
          <w:b/>
          <w:sz w:val="26"/>
          <w:szCs w:val="26"/>
          <w:u w:val="single"/>
        </w:rPr>
        <w:t>Тема занятия:</w:t>
      </w:r>
      <w:r w:rsidRPr="005337DE">
        <w:rPr>
          <w:sz w:val="26"/>
          <w:szCs w:val="26"/>
        </w:rPr>
        <w:t xml:space="preserve"> </w:t>
      </w:r>
      <w:r w:rsidRPr="005337DE">
        <w:rPr>
          <w:i/>
          <w:sz w:val="26"/>
          <w:szCs w:val="26"/>
        </w:rPr>
        <w:t>Анализ деятельности медицинской организации.</w:t>
      </w:r>
    </w:p>
    <w:p w14:paraId="2F68F31F" w14:textId="77777777" w:rsidR="007C5AE3" w:rsidRPr="003745A3" w:rsidRDefault="004641AA" w:rsidP="007C5AE3">
      <w:pPr>
        <w:spacing w:after="0" w:line="240" w:lineRule="auto"/>
        <w:jc w:val="center"/>
        <w:rPr>
          <w:i/>
          <w:sz w:val="24"/>
          <w:szCs w:val="24"/>
        </w:rPr>
      </w:pPr>
      <w:r w:rsidRPr="005337DE">
        <w:rPr>
          <w:i/>
          <w:sz w:val="26"/>
          <w:szCs w:val="26"/>
        </w:rPr>
        <w:t>Анализ деятельности стационара</w:t>
      </w:r>
      <w:r w:rsidR="007C5AE3">
        <w:rPr>
          <w:i/>
          <w:sz w:val="26"/>
          <w:szCs w:val="26"/>
        </w:rPr>
        <w:t xml:space="preserve">. </w:t>
      </w:r>
      <w:r w:rsidR="007C5AE3" w:rsidRPr="003745A3">
        <w:rPr>
          <w:i/>
          <w:sz w:val="24"/>
          <w:szCs w:val="24"/>
        </w:rPr>
        <w:t>Охрана материнства и детства. Организация деятельности женской консультации, родильного дома, перинатального центра. Анализ деятельности женской консультации</w:t>
      </w:r>
    </w:p>
    <w:p w14:paraId="6843AA73" w14:textId="77777777" w:rsidR="007C5AE3" w:rsidRPr="003745A3" w:rsidRDefault="007C5AE3" w:rsidP="007C5AE3">
      <w:pPr>
        <w:spacing w:after="0" w:line="240" w:lineRule="auto"/>
        <w:jc w:val="both"/>
        <w:rPr>
          <w:sz w:val="24"/>
          <w:szCs w:val="24"/>
        </w:rPr>
      </w:pPr>
      <w:r w:rsidRPr="003745A3">
        <w:rPr>
          <w:b/>
          <w:i/>
          <w:sz w:val="24"/>
          <w:szCs w:val="24"/>
        </w:rPr>
        <w:t>Основные теоретические вопросы</w:t>
      </w:r>
    </w:p>
    <w:p w14:paraId="56414519" w14:textId="77777777" w:rsidR="007C5AE3" w:rsidRPr="007C5AE3" w:rsidRDefault="007C5AE3" w:rsidP="007C5AE3">
      <w:pPr>
        <w:pStyle w:val="a7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6"/>
        </w:rPr>
      </w:pPr>
      <w:r w:rsidRPr="007C5AE3">
        <w:rPr>
          <w:sz w:val="24"/>
          <w:szCs w:val="26"/>
        </w:rPr>
        <w:t xml:space="preserve">Основные учетно-статистические документы медицинской организации при оказании медицинской помощи в условиях стационара, их использование при анализе деятельности. </w:t>
      </w:r>
    </w:p>
    <w:p w14:paraId="2104C62C" w14:textId="77777777" w:rsidR="007C5AE3" w:rsidRPr="007C5AE3" w:rsidRDefault="007C5AE3" w:rsidP="007C5AE3">
      <w:pPr>
        <w:pStyle w:val="a7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6"/>
        </w:rPr>
      </w:pPr>
      <w:r w:rsidRPr="007C5AE3">
        <w:rPr>
          <w:sz w:val="24"/>
          <w:szCs w:val="26"/>
        </w:rPr>
        <w:t xml:space="preserve">Показатели потребности населения в медицинской помощи, оказываемой в стационарных условиях: </w:t>
      </w:r>
    </w:p>
    <w:p w14:paraId="4F3343A6" w14:textId="77777777" w:rsidR="007C5AE3" w:rsidRPr="007C5AE3" w:rsidRDefault="007C5AE3" w:rsidP="007C5AE3">
      <w:pPr>
        <w:pStyle w:val="a7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6"/>
        </w:rPr>
      </w:pPr>
      <w:r w:rsidRPr="007C5AE3">
        <w:rPr>
          <w:sz w:val="24"/>
          <w:szCs w:val="26"/>
        </w:rPr>
        <w:t>Показатели использования коечного фонда:</w:t>
      </w:r>
    </w:p>
    <w:p w14:paraId="7CB723F3" w14:textId="77777777" w:rsidR="007C5AE3" w:rsidRPr="007C5AE3" w:rsidRDefault="007C5AE3" w:rsidP="007C5AE3">
      <w:pPr>
        <w:pStyle w:val="a7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6"/>
        </w:rPr>
      </w:pPr>
      <w:r w:rsidRPr="007C5AE3">
        <w:rPr>
          <w:sz w:val="24"/>
          <w:szCs w:val="26"/>
        </w:rPr>
        <w:t>Показатели хирургической работы стационара:</w:t>
      </w:r>
    </w:p>
    <w:p w14:paraId="18EB09A8" w14:textId="77777777" w:rsidR="007C5AE3" w:rsidRPr="007C5AE3" w:rsidRDefault="007C5AE3" w:rsidP="007C5AE3">
      <w:pPr>
        <w:pStyle w:val="a7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  <w:i/>
          <w:sz w:val="24"/>
          <w:szCs w:val="26"/>
        </w:rPr>
      </w:pPr>
      <w:r w:rsidRPr="007C5AE3">
        <w:rPr>
          <w:sz w:val="24"/>
          <w:szCs w:val="26"/>
        </w:rPr>
        <w:t>Показатели преемственности в работе медицинских организаций.</w:t>
      </w:r>
    </w:p>
    <w:p w14:paraId="06EEF4D8" w14:textId="77777777" w:rsidR="007C5AE3" w:rsidRPr="003745A3" w:rsidRDefault="007C5AE3" w:rsidP="007C5AE3">
      <w:pPr>
        <w:pStyle w:val="a7"/>
        <w:numPr>
          <w:ilvl w:val="0"/>
          <w:numId w:val="28"/>
        </w:numPr>
        <w:tabs>
          <w:tab w:val="num" w:pos="502"/>
          <w:tab w:val="left" w:pos="567"/>
        </w:tabs>
        <w:spacing w:after="0"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3745A3">
        <w:rPr>
          <w:rFonts w:eastAsia="Calibri"/>
          <w:sz w:val="24"/>
          <w:szCs w:val="24"/>
        </w:rPr>
        <w:t>Система охраны здоровья матери и ребенка: цель, задачи, основные этапы. Медицинские организации, оказывающие помощь женщинам и детям: виды.</w:t>
      </w:r>
    </w:p>
    <w:p w14:paraId="1833A7A3" w14:textId="77777777" w:rsidR="007C5AE3" w:rsidRPr="003745A3" w:rsidRDefault="007C5AE3" w:rsidP="007C5AE3">
      <w:pPr>
        <w:pStyle w:val="a7"/>
        <w:numPr>
          <w:ilvl w:val="0"/>
          <w:numId w:val="28"/>
        </w:numPr>
        <w:tabs>
          <w:tab w:val="num" w:pos="50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3745A3">
        <w:rPr>
          <w:rFonts w:eastAsia="Calibri"/>
          <w:sz w:val="24"/>
          <w:szCs w:val="24"/>
        </w:rPr>
        <w:t xml:space="preserve">Женские консультации: типы, задачи, функции, структура. </w:t>
      </w:r>
    </w:p>
    <w:p w14:paraId="10B2CF4A" w14:textId="77777777" w:rsidR="007C5AE3" w:rsidRPr="003745A3" w:rsidRDefault="007C5AE3" w:rsidP="007C5AE3">
      <w:pPr>
        <w:pStyle w:val="a7"/>
        <w:numPr>
          <w:ilvl w:val="0"/>
          <w:numId w:val="28"/>
        </w:numPr>
        <w:tabs>
          <w:tab w:val="num" w:pos="502"/>
          <w:tab w:val="left" w:pos="567"/>
        </w:tabs>
        <w:spacing w:after="0"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3745A3">
        <w:rPr>
          <w:rFonts w:eastAsia="Calibri"/>
          <w:sz w:val="24"/>
          <w:szCs w:val="24"/>
        </w:rPr>
        <w:t xml:space="preserve">Основные направления деятельности врача акушера-гинеколога женской консультации. </w:t>
      </w:r>
    </w:p>
    <w:p w14:paraId="36C710C4" w14:textId="77777777" w:rsidR="007C5AE3" w:rsidRPr="003745A3" w:rsidRDefault="007C5AE3" w:rsidP="007C5AE3">
      <w:pPr>
        <w:pStyle w:val="a7"/>
        <w:numPr>
          <w:ilvl w:val="0"/>
          <w:numId w:val="28"/>
        </w:numPr>
        <w:tabs>
          <w:tab w:val="num" w:pos="502"/>
          <w:tab w:val="left" w:pos="567"/>
        </w:tabs>
        <w:spacing w:after="0"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3745A3">
        <w:rPr>
          <w:rFonts w:eastAsia="Calibri"/>
          <w:sz w:val="24"/>
          <w:szCs w:val="24"/>
        </w:rPr>
        <w:t>Диспансерный метод в работе женских консультаций.</w:t>
      </w:r>
    </w:p>
    <w:p w14:paraId="0DDB029A" w14:textId="77777777" w:rsidR="007C5AE3" w:rsidRPr="003745A3" w:rsidRDefault="007C5AE3" w:rsidP="007C5AE3">
      <w:pPr>
        <w:pStyle w:val="a7"/>
        <w:numPr>
          <w:ilvl w:val="0"/>
          <w:numId w:val="28"/>
        </w:numPr>
        <w:tabs>
          <w:tab w:val="num" w:pos="502"/>
          <w:tab w:val="left" w:pos="567"/>
        </w:tabs>
        <w:spacing w:after="0" w:line="240" w:lineRule="auto"/>
        <w:ind w:left="0" w:firstLine="0"/>
        <w:jc w:val="both"/>
        <w:rPr>
          <w:rFonts w:eastAsia="Calibri"/>
          <w:sz w:val="24"/>
          <w:szCs w:val="24"/>
        </w:rPr>
      </w:pPr>
      <w:r w:rsidRPr="003745A3">
        <w:rPr>
          <w:rFonts w:eastAsia="Calibri"/>
          <w:sz w:val="24"/>
          <w:szCs w:val="24"/>
        </w:rPr>
        <w:t xml:space="preserve">Родильный дом: задачи, структура, организация работы. </w:t>
      </w:r>
    </w:p>
    <w:p w14:paraId="25FF87CB" w14:textId="77777777" w:rsidR="007C5AE3" w:rsidRPr="003745A3" w:rsidRDefault="007C5AE3" w:rsidP="007C5AE3">
      <w:pPr>
        <w:pStyle w:val="a7"/>
        <w:numPr>
          <w:ilvl w:val="0"/>
          <w:numId w:val="28"/>
        </w:numPr>
        <w:tabs>
          <w:tab w:val="num" w:pos="50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3745A3">
        <w:rPr>
          <w:rFonts w:eastAsia="Calibri"/>
          <w:sz w:val="24"/>
          <w:szCs w:val="24"/>
        </w:rPr>
        <w:t xml:space="preserve">Профилактика репродуктивных потерь. Перинатальный центр, его задачи, функции, структура. </w:t>
      </w:r>
    </w:p>
    <w:p w14:paraId="570932EA" w14:textId="77777777" w:rsidR="007C5AE3" w:rsidRPr="003745A3" w:rsidRDefault="007C5AE3" w:rsidP="007C5AE3">
      <w:pPr>
        <w:pStyle w:val="a7"/>
        <w:numPr>
          <w:ilvl w:val="0"/>
          <w:numId w:val="28"/>
        </w:numPr>
        <w:tabs>
          <w:tab w:val="num" w:pos="50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3745A3">
        <w:rPr>
          <w:sz w:val="24"/>
          <w:szCs w:val="24"/>
        </w:rPr>
        <w:t xml:space="preserve">Основные учетно-статистические документы женской консультации и родильного дома, формы годовой статистической отчетности. </w:t>
      </w:r>
    </w:p>
    <w:p w14:paraId="16F30F61" w14:textId="77777777" w:rsidR="007C5AE3" w:rsidRPr="003745A3" w:rsidRDefault="007C5AE3" w:rsidP="007C5AE3">
      <w:pPr>
        <w:pStyle w:val="a7"/>
        <w:numPr>
          <w:ilvl w:val="0"/>
          <w:numId w:val="28"/>
        </w:numPr>
        <w:tabs>
          <w:tab w:val="num" w:pos="502"/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3745A3">
        <w:rPr>
          <w:sz w:val="24"/>
          <w:szCs w:val="24"/>
        </w:rPr>
        <w:t>Показатели деятельности женской консультации и родильного дома.</w:t>
      </w:r>
    </w:p>
    <w:p w14:paraId="05A1C3F3" w14:textId="77777777" w:rsidR="007C5AE3" w:rsidRPr="003745A3" w:rsidRDefault="007C5AE3" w:rsidP="007C5AE3">
      <w:pPr>
        <w:spacing w:after="0" w:line="240" w:lineRule="auto"/>
        <w:jc w:val="both"/>
        <w:rPr>
          <w:b/>
          <w:i/>
          <w:sz w:val="24"/>
          <w:szCs w:val="24"/>
        </w:rPr>
      </w:pPr>
      <w:r w:rsidRPr="003745A3">
        <w:rPr>
          <w:b/>
          <w:i/>
          <w:sz w:val="24"/>
          <w:szCs w:val="24"/>
        </w:rPr>
        <w:t>Практическая часть занятия</w:t>
      </w:r>
    </w:p>
    <w:p w14:paraId="29E6EE3C" w14:textId="398CF9CA" w:rsidR="007C5AE3" w:rsidRPr="003745A3" w:rsidRDefault="007C5AE3" w:rsidP="007C5AE3">
      <w:pPr>
        <w:spacing w:after="0" w:line="240" w:lineRule="auto"/>
        <w:jc w:val="both"/>
        <w:rPr>
          <w:sz w:val="24"/>
          <w:szCs w:val="24"/>
        </w:rPr>
      </w:pPr>
      <w:r w:rsidRPr="003745A3">
        <w:rPr>
          <w:sz w:val="24"/>
          <w:szCs w:val="24"/>
        </w:rPr>
        <w:t xml:space="preserve">Выполнение </w:t>
      </w:r>
      <w:proofErr w:type="spellStart"/>
      <w:r w:rsidRPr="003745A3">
        <w:rPr>
          <w:sz w:val="24"/>
          <w:szCs w:val="24"/>
        </w:rPr>
        <w:t>Case-study</w:t>
      </w:r>
      <w:proofErr w:type="spellEnd"/>
      <w:r w:rsidRPr="003745A3">
        <w:rPr>
          <w:sz w:val="24"/>
          <w:szCs w:val="24"/>
        </w:rPr>
        <w:t xml:space="preserve"> (</w:t>
      </w:r>
      <w:r w:rsidRPr="005337DE">
        <w:rPr>
          <w:sz w:val="26"/>
          <w:szCs w:val="26"/>
        </w:rPr>
        <w:t>самостоятельное выполнение анализа деятельности медицинской организации</w:t>
      </w:r>
      <w:r>
        <w:rPr>
          <w:sz w:val="26"/>
          <w:szCs w:val="26"/>
        </w:rPr>
        <w:t>;</w:t>
      </w:r>
      <w:r w:rsidRPr="003745A3">
        <w:rPr>
          <w:sz w:val="24"/>
          <w:szCs w:val="24"/>
        </w:rPr>
        <w:t xml:space="preserve"> </w:t>
      </w:r>
      <w:r w:rsidRPr="003745A3">
        <w:rPr>
          <w:sz w:val="24"/>
          <w:szCs w:val="24"/>
        </w:rPr>
        <w:t>самостоятельное изучение учетно-статистических документов женской ко</w:t>
      </w:r>
      <w:r>
        <w:rPr>
          <w:sz w:val="24"/>
          <w:szCs w:val="24"/>
        </w:rPr>
        <w:t>нсультации и родильного дома).</w:t>
      </w:r>
    </w:p>
    <w:p w14:paraId="1B4E4D0A" w14:textId="77777777" w:rsidR="007C5AE3" w:rsidRPr="003745A3" w:rsidRDefault="007C5AE3" w:rsidP="007C5AE3">
      <w:pPr>
        <w:spacing w:after="0" w:line="240" w:lineRule="auto"/>
        <w:jc w:val="both"/>
        <w:rPr>
          <w:b/>
          <w:i/>
          <w:sz w:val="24"/>
          <w:szCs w:val="24"/>
        </w:rPr>
      </w:pPr>
      <w:r w:rsidRPr="003745A3">
        <w:rPr>
          <w:b/>
          <w:i/>
          <w:sz w:val="24"/>
          <w:szCs w:val="24"/>
        </w:rPr>
        <w:t>Литература для подготовки к занятию</w:t>
      </w:r>
    </w:p>
    <w:p w14:paraId="25EE38EC" w14:textId="77777777" w:rsidR="007C5AE3" w:rsidRPr="003745A3" w:rsidRDefault="007C5AE3" w:rsidP="007C5AE3">
      <w:pPr>
        <w:spacing w:after="0" w:line="240" w:lineRule="auto"/>
        <w:jc w:val="both"/>
        <w:rPr>
          <w:b/>
          <w:sz w:val="24"/>
          <w:szCs w:val="24"/>
        </w:rPr>
      </w:pPr>
      <w:r w:rsidRPr="003745A3">
        <w:rPr>
          <w:b/>
          <w:sz w:val="24"/>
          <w:szCs w:val="24"/>
        </w:rPr>
        <w:t>Основная:</w:t>
      </w:r>
    </w:p>
    <w:p w14:paraId="3F0A89BB" w14:textId="77777777" w:rsidR="007C5AE3" w:rsidRPr="003745A3" w:rsidRDefault="007C5AE3" w:rsidP="007C5AE3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3745A3">
        <w:rPr>
          <w:sz w:val="24"/>
          <w:szCs w:val="24"/>
        </w:rPr>
        <w:t xml:space="preserve">Матчина О.И., </w:t>
      </w:r>
      <w:proofErr w:type="spellStart"/>
      <w:r w:rsidRPr="003745A3">
        <w:rPr>
          <w:sz w:val="24"/>
          <w:szCs w:val="24"/>
        </w:rPr>
        <w:t>Баянова</w:t>
      </w:r>
      <w:proofErr w:type="spellEnd"/>
      <w:r w:rsidRPr="003745A3">
        <w:rPr>
          <w:sz w:val="24"/>
          <w:szCs w:val="24"/>
        </w:rPr>
        <w:t xml:space="preserve"> Н.А., </w:t>
      </w:r>
      <w:proofErr w:type="spellStart"/>
      <w:r w:rsidRPr="003745A3">
        <w:rPr>
          <w:sz w:val="24"/>
          <w:szCs w:val="24"/>
        </w:rPr>
        <w:t>Борщук</w:t>
      </w:r>
      <w:proofErr w:type="spellEnd"/>
      <w:r w:rsidRPr="003745A3">
        <w:rPr>
          <w:sz w:val="24"/>
          <w:szCs w:val="24"/>
        </w:rPr>
        <w:t xml:space="preserve"> Е.Л. и </w:t>
      </w:r>
      <w:proofErr w:type="spellStart"/>
      <w:r w:rsidRPr="003745A3">
        <w:rPr>
          <w:sz w:val="24"/>
          <w:szCs w:val="24"/>
        </w:rPr>
        <w:t>соавт</w:t>
      </w:r>
      <w:proofErr w:type="spellEnd"/>
      <w:r w:rsidRPr="003745A3">
        <w:rPr>
          <w:sz w:val="24"/>
          <w:szCs w:val="24"/>
        </w:rPr>
        <w:t xml:space="preserve">. Анализ деятельности медицинских организаций. Учебное пособие. [Электронный ресурс] – Оренбург, 2019 – 104 с. (ВЭБС </w:t>
      </w:r>
      <w:proofErr w:type="spellStart"/>
      <w:r w:rsidRPr="003745A3">
        <w:rPr>
          <w:sz w:val="24"/>
          <w:szCs w:val="24"/>
        </w:rPr>
        <w:t>ОрГМУ</w:t>
      </w:r>
      <w:proofErr w:type="spellEnd"/>
      <w:r w:rsidRPr="003745A3">
        <w:rPr>
          <w:sz w:val="24"/>
          <w:szCs w:val="24"/>
        </w:rPr>
        <w:t>).</w:t>
      </w:r>
    </w:p>
    <w:p w14:paraId="1252962A" w14:textId="77777777" w:rsidR="007C5AE3" w:rsidRPr="003745A3" w:rsidRDefault="007C5AE3" w:rsidP="007C5AE3">
      <w:pPr>
        <w:spacing w:after="0" w:line="240" w:lineRule="auto"/>
        <w:jc w:val="both"/>
        <w:rPr>
          <w:b/>
          <w:sz w:val="24"/>
          <w:szCs w:val="24"/>
        </w:rPr>
      </w:pPr>
      <w:r w:rsidRPr="003745A3">
        <w:rPr>
          <w:b/>
          <w:sz w:val="24"/>
          <w:szCs w:val="24"/>
        </w:rPr>
        <w:t>Дополнительная:</w:t>
      </w:r>
    </w:p>
    <w:p w14:paraId="05578AD3" w14:textId="77777777" w:rsidR="007C5AE3" w:rsidRPr="003745A3" w:rsidRDefault="007C5AE3" w:rsidP="007C5AE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3745A3">
        <w:rPr>
          <w:sz w:val="24"/>
          <w:szCs w:val="24"/>
        </w:rPr>
        <w:t xml:space="preserve">Медик В.А., Общественное здоровье и здравоохранение [Электронный ресурс]: учебник / Медик В.А., Юрьев В.К. - М.: ГЭОТАР-Медиа, 2016. - 608 с. Режим доступа: </w:t>
      </w:r>
      <w:hyperlink r:id="rId9" w:history="1">
        <w:r w:rsidRPr="003745A3">
          <w:rPr>
            <w:rStyle w:val="a8"/>
            <w:sz w:val="24"/>
            <w:szCs w:val="24"/>
          </w:rPr>
          <w:t>http://www.studmedlib.ru/book/ISBN9785970437100.html</w:t>
        </w:r>
      </w:hyperlink>
    </w:p>
    <w:p w14:paraId="0A7571A9" w14:textId="77777777" w:rsidR="007C5AE3" w:rsidRPr="003745A3" w:rsidRDefault="007C5AE3" w:rsidP="007C5AE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3745A3">
        <w:rPr>
          <w:rFonts w:eastAsia="Times New Roman"/>
          <w:bCs/>
          <w:sz w:val="24"/>
          <w:szCs w:val="24"/>
        </w:rPr>
        <w:t xml:space="preserve">Матчина О.И., </w:t>
      </w:r>
      <w:proofErr w:type="spellStart"/>
      <w:r w:rsidRPr="003745A3">
        <w:rPr>
          <w:rFonts w:eastAsia="Times New Roman"/>
          <w:bCs/>
          <w:sz w:val="24"/>
          <w:szCs w:val="24"/>
        </w:rPr>
        <w:t>Баянова</w:t>
      </w:r>
      <w:proofErr w:type="spellEnd"/>
      <w:r w:rsidRPr="003745A3">
        <w:rPr>
          <w:rFonts w:eastAsia="Times New Roman"/>
          <w:bCs/>
          <w:sz w:val="24"/>
          <w:szCs w:val="24"/>
        </w:rPr>
        <w:t xml:space="preserve"> Н.А., Калинина Е.А., </w:t>
      </w:r>
      <w:proofErr w:type="spellStart"/>
      <w:r w:rsidRPr="003745A3">
        <w:rPr>
          <w:rFonts w:eastAsia="Times New Roman"/>
          <w:bCs/>
          <w:sz w:val="24"/>
          <w:szCs w:val="24"/>
        </w:rPr>
        <w:t>Борщук</w:t>
      </w:r>
      <w:proofErr w:type="spellEnd"/>
      <w:r w:rsidRPr="003745A3">
        <w:rPr>
          <w:rFonts w:eastAsia="Times New Roman"/>
          <w:bCs/>
          <w:sz w:val="24"/>
          <w:szCs w:val="24"/>
        </w:rPr>
        <w:t xml:space="preserve"> Е.Л., и </w:t>
      </w:r>
      <w:proofErr w:type="spellStart"/>
      <w:r w:rsidRPr="003745A3">
        <w:rPr>
          <w:rFonts w:eastAsia="Times New Roman"/>
          <w:bCs/>
          <w:sz w:val="24"/>
          <w:szCs w:val="24"/>
        </w:rPr>
        <w:t>соавт</w:t>
      </w:r>
      <w:proofErr w:type="spellEnd"/>
      <w:r w:rsidRPr="003745A3">
        <w:rPr>
          <w:rFonts w:eastAsia="Times New Roman"/>
          <w:bCs/>
          <w:sz w:val="24"/>
          <w:szCs w:val="24"/>
        </w:rPr>
        <w:t xml:space="preserve">. Система охраны материнства и детства. Учебное пособие. </w:t>
      </w:r>
      <w:r w:rsidRPr="003745A3">
        <w:rPr>
          <w:sz w:val="24"/>
          <w:szCs w:val="24"/>
        </w:rPr>
        <w:t xml:space="preserve">[Электронный ресурс] </w:t>
      </w:r>
      <w:r w:rsidRPr="003745A3">
        <w:rPr>
          <w:rFonts w:eastAsia="Times New Roman"/>
          <w:bCs/>
          <w:sz w:val="24"/>
          <w:szCs w:val="24"/>
        </w:rPr>
        <w:t>– Оренбург, 2021 – 121 с.</w:t>
      </w:r>
    </w:p>
    <w:p w14:paraId="56960BED" w14:textId="77777777" w:rsidR="007C5AE3" w:rsidRPr="003745A3" w:rsidRDefault="007C5AE3" w:rsidP="007C5AE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3745A3">
        <w:rPr>
          <w:sz w:val="24"/>
          <w:szCs w:val="24"/>
        </w:rPr>
        <w:t>Федеральный закон №323-ФЗ от 21.11.2011</w:t>
      </w:r>
      <w:r w:rsidRPr="003745A3">
        <w:rPr>
          <w:rFonts w:eastAsia="Times New Roman"/>
          <w:sz w:val="24"/>
          <w:szCs w:val="24"/>
          <w:lang w:eastAsia="ru-RU"/>
        </w:rPr>
        <w:t xml:space="preserve"> «Об основах охраны здоровья граждан в Российской Федерации» (</w:t>
      </w:r>
      <w:r w:rsidRPr="003745A3">
        <w:rPr>
          <w:sz w:val="24"/>
          <w:szCs w:val="24"/>
        </w:rPr>
        <w:t xml:space="preserve">глава 6) </w:t>
      </w:r>
    </w:p>
    <w:p w14:paraId="55547164" w14:textId="70578529" w:rsidR="007C5AE3" w:rsidRPr="003745A3" w:rsidRDefault="007C5AE3" w:rsidP="007C5AE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3745A3">
        <w:rPr>
          <w:sz w:val="24"/>
          <w:szCs w:val="24"/>
        </w:rPr>
        <w:t xml:space="preserve">Приказ Минздрава России от 20 октября 2020 г. № 1130н </w:t>
      </w:r>
      <w:bookmarkStart w:id="3" w:name="_GoBack"/>
      <w:bookmarkEnd w:id="3"/>
      <w:r w:rsidRPr="003745A3">
        <w:rPr>
          <w:sz w:val="24"/>
          <w:szCs w:val="24"/>
        </w:rPr>
        <w:t>«Об утверждении порядка оказания медицинской помощи по профилю «Акушерство и гинекология».</w:t>
      </w:r>
    </w:p>
    <w:p w14:paraId="3EE677F5" w14:textId="75E42D6D" w:rsidR="004641AA" w:rsidRPr="005337DE" w:rsidRDefault="004641AA" w:rsidP="004641AA">
      <w:pPr>
        <w:spacing w:after="0" w:line="240" w:lineRule="auto"/>
        <w:jc w:val="center"/>
        <w:rPr>
          <w:sz w:val="26"/>
          <w:szCs w:val="26"/>
        </w:rPr>
      </w:pPr>
    </w:p>
    <w:p w14:paraId="4FE628C5" w14:textId="77777777" w:rsidR="008654B6" w:rsidRPr="005337DE" w:rsidRDefault="008654B6" w:rsidP="004B7DEB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5337DE">
        <w:rPr>
          <w:b/>
          <w:sz w:val="26"/>
          <w:szCs w:val="26"/>
        </w:rPr>
        <w:t>ЗАНЯТИЕ 4</w:t>
      </w:r>
    </w:p>
    <w:p w14:paraId="4BB6FD82" w14:textId="77777777" w:rsidR="00EE2EDA" w:rsidRPr="005337DE" w:rsidRDefault="00C6586B" w:rsidP="004B7DEB">
      <w:pPr>
        <w:spacing w:after="0" w:line="240" w:lineRule="auto"/>
        <w:ind w:firstLine="709"/>
        <w:jc w:val="center"/>
        <w:rPr>
          <w:sz w:val="26"/>
          <w:szCs w:val="26"/>
          <w:u w:val="single"/>
        </w:rPr>
      </w:pPr>
      <w:r w:rsidRPr="005337DE">
        <w:rPr>
          <w:sz w:val="26"/>
          <w:szCs w:val="26"/>
          <w:u w:val="single"/>
        </w:rPr>
        <w:t xml:space="preserve">Занятие проводится на базе ГАУЗ «Оренбургская районная больница», по адресу: </w:t>
      </w:r>
      <w:r w:rsidR="001D2025" w:rsidRPr="005337DE">
        <w:rPr>
          <w:sz w:val="26"/>
          <w:szCs w:val="26"/>
          <w:u w:val="single"/>
        </w:rPr>
        <w:t>ул. Нежинское шоссе, 4</w:t>
      </w:r>
    </w:p>
    <w:p w14:paraId="46284C4D" w14:textId="77777777" w:rsidR="00D13642" w:rsidRPr="005337DE" w:rsidRDefault="008654B6" w:rsidP="004B7DEB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5337DE">
        <w:rPr>
          <w:b/>
          <w:sz w:val="26"/>
          <w:szCs w:val="26"/>
          <w:u w:val="single"/>
        </w:rPr>
        <w:t>Тема</w:t>
      </w:r>
      <w:r w:rsidR="00EE2EDA" w:rsidRPr="005337DE">
        <w:rPr>
          <w:b/>
          <w:sz w:val="26"/>
          <w:szCs w:val="26"/>
          <w:u w:val="single"/>
        </w:rPr>
        <w:t xml:space="preserve"> занятия</w:t>
      </w:r>
      <w:r w:rsidRPr="005337DE">
        <w:rPr>
          <w:b/>
          <w:sz w:val="26"/>
          <w:szCs w:val="26"/>
        </w:rPr>
        <w:t xml:space="preserve">: </w:t>
      </w:r>
      <w:r w:rsidR="00D13642" w:rsidRPr="005337DE">
        <w:rPr>
          <w:i/>
          <w:sz w:val="26"/>
          <w:szCs w:val="26"/>
        </w:rPr>
        <w:t>Организация оказания медицинской помощи населению, проживающему в сельских территориях</w:t>
      </w:r>
    </w:p>
    <w:p w14:paraId="13040B47" w14:textId="77777777" w:rsidR="008654B6" w:rsidRPr="005337DE" w:rsidRDefault="008654B6" w:rsidP="004B7DEB">
      <w:pPr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r w:rsidRPr="005337DE">
        <w:rPr>
          <w:b/>
          <w:i/>
          <w:sz w:val="26"/>
          <w:szCs w:val="26"/>
        </w:rPr>
        <w:lastRenderedPageBreak/>
        <w:t>Основные теоретические вопросы</w:t>
      </w:r>
    </w:p>
    <w:p w14:paraId="1D316C73" w14:textId="77777777" w:rsidR="00D13642" w:rsidRPr="005337DE" w:rsidRDefault="00D13642" w:rsidP="004B7DEB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5337DE">
        <w:rPr>
          <w:rFonts w:eastAsia="Times New Roman"/>
          <w:sz w:val="26"/>
          <w:szCs w:val="26"/>
          <w:lang w:eastAsia="ru-RU"/>
        </w:rPr>
        <w:t>Особенности организации медицинской помощи сельскому населению и их основные причины.</w:t>
      </w:r>
    </w:p>
    <w:p w14:paraId="0C1A4076" w14:textId="77777777" w:rsidR="00D13642" w:rsidRPr="005337DE" w:rsidRDefault="00D13642" w:rsidP="004B7DEB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5337DE">
        <w:rPr>
          <w:rFonts w:eastAsia="Times New Roman"/>
          <w:sz w:val="26"/>
          <w:szCs w:val="26"/>
          <w:lang w:eastAsia="ru-RU"/>
        </w:rPr>
        <w:t>Фельдшерско-акушерский пункт: структура, основные задачи, организация деятельности.</w:t>
      </w:r>
    </w:p>
    <w:p w14:paraId="6627A9AF" w14:textId="77777777" w:rsidR="00D13642" w:rsidRPr="005337DE" w:rsidRDefault="00D13642" w:rsidP="004B7DEB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5337DE">
        <w:rPr>
          <w:rFonts w:eastAsia="Times New Roman"/>
          <w:sz w:val="26"/>
          <w:szCs w:val="26"/>
          <w:lang w:eastAsia="ru-RU"/>
        </w:rPr>
        <w:t>Особенности организации медицинской помощи женщинам и детям в сельской местности.</w:t>
      </w:r>
    </w:p>
    <w:p w14:paraId="1AA58EF8" w14:textId="77777777" w:rsidR="00D13642" w:rsidRPr="005337DE" w:rsidRDefault="00D13642" w:rsidP="004B7DEB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5337DE">
        <w:rPr>
          <w:rFonts w:eastAsia="Times New Roman"/>
          <w:sz w:val="26"/>
          <w:szCs w:val="26"/>
          <w:lang w:eastAsia="ru-RU"/>
        </w:rPr>
        <w:t>Врачебная амбулатория, ее структура, основные задачи, организация деятельности.</w:t>
      </w:r>
    </w:p>
    <w:p w14:paraId="5C6A8540" w14:textId="77777777" w:rsidR="00D13642" w:rsidRPr="005337DE" w:rsidRDefault="00D13642" w:rsidP="004B7DEB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5337DE">
        <w:rPr>
          <w:rFonts w:eastAsia="Times New Roman"/>
          <w:sz w:val="26"/>
          <w:szCs w:val="26"/>
          <w:lang w:eastAsia="ru-RU"/>
        </w:rPr>
        <w:t>Районная больница как организационно-методический центр по руководству медицинскими организациями района, формы и методы работы. Роль главных специалистов района.</w:t>
      </w:r>
    </w:p>
    <w:p w14:paraId="7D86DB30" w14:textId="77777777" w:rsidR="00D13642" w:rsidRPr="005337DE" w:rsidRDefault="00D13642" w:rsidP="004B7DEB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5337DE">
        <w:rPr>
          <w:rFonts w:eastAsia="Times New Roman"/>
          <w:sz w:val="26"/>
          <w:szCs w:val="26"/>
          <w:lang w:eastAsia="ru-RU"/>
        </w:rPr>
        <w:t>Роль областной больницы</w:t>
      </w:r>
      <w:r w:rsidR="00C6586B" w:rsidRPr="005337DE">
        <w:rPr>
          <w:rFonts w:eastAsia="Times New Roman"/>
          <w:sz w:val="26"/>
          <w:szCs w:val="26"/>
          <w:lang w:eastAsia="ru-RU"/>
        </w:rPr>
        <w:t xml:space="preserve"> в организации оказания медицинской помощи сельскому населению</w:t>
      </w:r>
      <w:r w:rsidRPr="005337DE">
        <w:rPr>
          <w:rFonts w:eastAsia="Times New Roman"/>
          <w:sz w:val="26"/>
          <w:szCs w:val="26"/>
          <w:lang w:eastAsia="ru-RU"/>
        </w:rPr>
        <w:t>, ее структура, функции.</w:t>
      </w:r>
    </w:p>
    <w:p w14:paraId="3993B2B4" w14:textId="77777777" w:rsidR="00F00753" w:rsidRPr="005337DE" w:rsidRDefault="00F00753" w:rsidP="004B7DEB">
      <w:pPr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r w:rsidRPr="005337DE">
        <w:rPr>
          <w:b/>
          <w:i/>
          <w:sz w:val="26"/>
          <w:szCs w:val="26"/>
        </w:rPr>
        <w:t>Практическая часть занятия</w:t>
      </w:r>
    </w:p>
    <w:p w14:paraId="723B7D60" w14:textId="77777777" w:rsidR="008654B6" w:rsidRPr="005337DE" w:rsidRDefault="00F00753" w:rsidP="004B7DEB">
      <w:pPr>
        <w:spacing w:after="0" w:line="240" w:lineRule="auto"/>
        <w:ind w:firstLine="709"/>
        <w:jc w:val="both"/>
        <w:rPr>
          <w:sz w:val="26"/>
          <w:szCs w:val="26"/>
        </w:rPr>
      </w:pPr>
      <w:r w:rsidRPr="005337DE">
        <w:rPr>
          <w:sz w:val="26"/>
          <w:szCs w:val="26"/>
        </w:rPr>
        <w:t xml:space="preserve">Выполнение </w:t>
      </w:r>
      <w:proofErr w:type="spellStart"/>
      <w:r w:rsidRPr="005337DE">
        <w:rPr>
          <w:sz w:val="26"/>
          <w:szCs w:val="26"/>
        </w:rPr>
        <w:t>Case-study</w:t>
      </w:r>
      <w:proofErr w:type="spellEnd"/>
      <w:r w:rsidRPr="005337DE">
        <w:rPr>
          <w:sz w:val="26"/>
          <w:szCs w:val="26"/>
        </w:rPr>
        <w:t xml:space="preserve"> (с</w:t>
      </w:r>
      <w:r w:rsidR="006B1853" w:rsidRPr="005337DE">
        <w:rPr>
          <w:sz w:val="26"/>
          <w:szCs w:val="26"/>
        </w:rPr>
        <w:t>итуационные задачи по организации медицинской помощи сельскому населению</w:t>
      </w:r>
      <w:r w:rsidRPr="005337DE">
        <w:rPr>
          <w:sz w:val="26"/>
          <w:szCs w:val="26"/>
        </w:rPr>
        <w:t>)</w:t>
      </w:r>
    </w:p>
    <w:p w14:paraId="6F45D1D8" w14:textId="77777777" w:rsidR="008654B6" w:rsidRPr="005337DE" w:rsidRDefault="008654B6" w:rsidP="004B7DEB">
      <w:pPr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r w:rsidRPr="005337DE">
        <w:rPr>
          <w:b/>
          <w:i/>
          <w:sz w:val="26"/>
          <w:szCs w:val="26"/>
        </w:rPr>
        <w:t>Литература для подготовки к занятию</w:t>
      </w:r>
    </w:p>
    <w:p w14:paraId="649042FA" w14:textId="77777777" w:rsidR="005531E5" w:rsidRPr="005337DE" w:rsidRDefault="008654B6" w:rsidP="004B7DEB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5337DE">
        <w:rPr>
          <w:b/>
          <w:sz w:val="26"/>
          <w:szCs w:val="26"/>
        </w:rPr>
        <w:t>Основная:</w:t>
      </w:r>
    </w:p>
    <w:p w14:paraId="0D66663D" w14:textId="77777777" w:rsidR="005531E5" w:rsidRPr="005337DE" w:rsidRDefault="00CF7067" w:rsidP="004B7DEB">
      <w:pPr>
        <w:pStyle w:val="a7"/>
        <w:numPr>
          <w:ilvl w:val="1"/>
          <w:numId w:val="6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Медик В.А., Общественное здоровье и здравоохранение [Электронный ре</w:t>
      </w:r>
      <w:r w:rsidR="00EE2EDA" w:rsidRPr="005337DE">
        <w:rPr>
          <w:sz w:val="26"/>
          <w:szCs w:val="26"/>
        </w:rPr>
        <w:t>сурс]: учебник / Медик В.А., Юрьев В.</w:t>
      </w:r>
      <w:r w:rsidRPr="005337DE">
        <w:rPr>
          <w:sz w:val="26"/>
          <w:szCs w:val="26"/>
        </w:rPr>
        <w:t>К.</w:t>
      </w:r>
      <w:r w:rsidR="00EE2EDA" w:rsidRPr="005337DE">
        <w:rPr>
          <w:sz w:val="26"/>
          <w:szCs w:val="26"/>
        </w:rPr>
        <w:t xml:space="preserve"> - М.</w:t>
      </w:r>
      <w:r w:rsidRPr="005337DE">
        <w:rPr>
          <w:sz w:val="26"/>
          <w:szCs w:val="26"/>
        </w:rPr>
        <w:t xml:space="preserve">: ГЭОТАР-Медиа, 2016. - 608 с. Режим доступа: </w:t>
      </w:r>
      <w:hyperlink r:id="rId10" w:history="1">
        <w:r w:rsidR="00275721" w:rsidRPr="005337DE">
          <w:rPr>
            <w:rStyle w:val="a8"/>
            <w:sz w:val="26"/>
            <w:szCs w:val="26"/>
          </w:rPr>
          <w:t>http://www.studmedlib.ru/book/ISBN9785970437100.html</w:t>
        </w:r>
      </w:hyperlink>
    </w:p>
    <w:p w14:paraId="2C6CD77A" w14:textId="77777777" w:rsidR="008654B6" w:rsidRPr="005337DE" w:rsidRDefault="008654B6" w:rsidP="004B7DEB">
      <w:pPr>
        <w:pStyle w:val="a7"/>
        <w:numPr>
          <w:ilvl w:val="1"/>
          <w:numId w:val="6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Материалы лекции.</w:t>
      </w:r>
    </w:p>
    <w:p w14:paraId="66932854" w14:textId="77777777" w:rsidR="005531E5" w:rsidRPr="005337DE" w:rsidRDefault="008654B6" w:rsidP="004B7DEB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5337DE">
        <w:rPr>
          <w:b/>
          <w:sz w:val="26"/>
          <w:szCs w:val="26"/>
        </w:rPr>
        <w:t>Дополнительная:</w:t>
      </w:r>
    </w:p>
    <w:p w14:paraId="367F0385" w14:textId="77777777" w:rsidR="008654B6" w:rsidRPr="005337DE" w:rsidRDefault="000D5791" w:rsidP="004B7DEB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Общественное здоровье и здрав</w:t>
      </w:r>
      <w:r w:rsidR="00EE2EDA" w:rsidRPr="005337DE">
        <w:rPr>
          <w:sz w:val="26"/>
          <w:szCs w:val="26"/>
        </w:rPr>
        <w:t>оохранение [Электронный ресурс]</w:t>
      </w:r>
      <w:r w:rsidRPr="005337DE">
        <w:rPr>
          <w:sz w:val="26"/>
          <w:szCs w:val="26"/>
        </w:rPr>
        <w:t>: учеб</w:t>
      </w:r>
      <w:r w:rsidR="00EE2EDA" w:rsidRPr="005337DE">
        <w:rPr>
          <w:sz w:val="26"/>
          <w:szCs w:val="26"/>
        </w:rPr>
        <w:t>ник / Ю.П. Лисицын, Г.</w:t>
      </w:r>
      <w:r w:rsidR="00154187" w:rsidRPr="005337DE">
        <w:rPr>
          <w:sz w:val="26"/>
          <w:szCs w:val="26"/>
        </w:rPr>
        <w:t>Э</w:t>
      </w:r>
      <w:r w:rsidRPr="005337DE">
        <w:rPr>
          <w:sz w:val="26"/>
          <w:szCs w:val="26"/>
        </w:rPr>
        <w:t xml:space="preserve">. </w:t>
      </w:r>
      <w:proofErr w:type="spellStart"/>
      <w:r w:rsidRPr="005337DE">
        <w:rPr>
          <w:sz w:val="26"/>
          <w:szCs w:val="26"/>
        </w:rPr>
        <w:t>Улумбекова</w:t>
      </w:r>
      <w:proofErr w:type="spellEnd"/>
      <w:r w:rsidRPr="005337DE">
        <w:rPr>
          <w:sz w:val="26"/>
          <w:szCs w:val="26"/>
        </w:rPr>
        <w:t xml:space="preserve">. </w:t>
      </w:r>
      <w:r w:rsidR="00EE2EDA" w:rsidRPr="005337DE">
        <w:rPr>
          <w:sz w:val="26"/>
          <w:szCs w:val="26"/>
        </w:rPr>
        <w:t>М.</w:t>
      </w:r>
      <w:r w:rsidRPr="005337DE">
        <w:rPr>
          <w:sz w:val="26"/>
          <w:szCs w:val="26"/>
        </w:rPr>
        <w:t xml:space="preserve">: ГЭОТАР-Медиа, 2015. </w:t>
      </w:r>
      <w:r w:rsidR="00EE2EDA" w:rsidRPr="005337DE">
        <w:rPr>
          <w:sz w:val="26"/>
          <w:szCs w:val="26"/>
        </w:rPr>
        <w:t xml:space="preserve">Режим доступа: </w:t>
      </w:r>
      <w:hyperlink r:id="rId11" w:history="1">
        <w:r w:rsidR="00EE2EDA" w:rsidRPr="005337DE">
          <w:rPr>
            <w:rStyle w:val="a8"/>
            <w:sz w:val="26"/>
            <w:szCs w:val="26"/>
          </w:rPr>
          <w:t>http://www.studmedlib.ru/book/ISBN9785970432914.html</w:t>
        </w:r>
      </w:hyperlink>
    </w:p>
    <w:p w14:paraId="41B6D976" w14:textId="77777777" w:rsidR="00EE2EDA" w:rsidRPr="005337DE" w:rsidRDefault="00EE2EDA" w:rsidP="004B7DEB">
      <w:pPr>
        <w:pStyle w:val="a7"/>
        <w:spacing w:after="0" w:line="240" w:lineRule="auto"/>
        <w:ind w:left="0"/>
        <w:jc w:val="both"/>
        <w:rPr>
          <w:sz w:val="26"/>
          <w:szCs w:val="26"/>
        </w:rPr>
      </w:pPr>
    </w:p>
    <w:p w14:paraId="1EC15D09" w14:textId="77777777" w:rsidR="00D13642" w:rsidRPr="005337DE" w:rsidRDefault="00D13642" w:rsidP="004B7DEB">
      <w:pPr>
        <w:spacing w:after="0" w:line="240" w:lineRule="auto"/>
        <w:jc w:val="center"/>
        <w:rPr>
          <w:b/>
          <w:sz w:val="26"/>
          <w:szCs w:val="26"/>
        </w:rPr>
      </w:pPr>
      <w:r w:rsidRPr="005337DE">
        <w:rPr>
          <w:b/>
          <w:sz w:val="26"/>
          <w:szCs w:val="26"/>
        </w:rPr>
        <w:t>ЗАНЯТИЕ 5</w:t>
      </w:r>
    </w:p>
    <w:p w14:paraId="7B1ADB96" w14:textId="77777777" w:rsidR="00BE433F" w:rsidRPr="005337DE" w:rsidRDefault="00D13642" w:rsidP="004B7DEB">
      <w:pPr>
        <w:spacing w:after="0" w:line="240" w:lineRule="auto"/>
        <w:jc w:val="center"/>
        <w:rPr>
          <w:b/>
          <w:i/>
          <w:sz w:val="26"/>
          <w:szCs w:val="26"/>
        </w:rPr>
      </w:pPr>
      <w:r w:rsidRPr="005337DE">
        <w:rPr>
          <w:b/>
          <w:sz w:val="26"/>
          <w:szCs w:val="26"/>
          <w:u w:val="single"/>
        </w:rPr>
        <w:t>Тема</w:t>
      </w:r>
      <w:r w:rsidR="00CC7984" w:rsidRPr="005337DE">
        <w:rPr>
          <w:b/>
          <w:sz w:val="26"/>
          <w:szCs w:val="26"/>
          <w:u w:val="single"/>
        </w:rPr>
        <w:t xml:space="preserve"> занятия</w:t>
      </w:r>
      <w:r w:rsidRPr="005337DE">
        <w:rPr>
          <w:b/>
          <w:sz w:val="26"/>
          <w:szCs w:val="26"/>
        </w:rPr>
        <w:t xml:space="preserve">: </w:t>
      </w:r>
      <w:r w:rsidRPr="005337DE">
        <w:rPr>
          <w:i/>
          <w:sz w:val="26"/>
          <w:szCs w:val="26"/>
        </w:rPr>
        <w:t>Основы управления здравоохранением. Планирование в здраво</w:t>
      </w:r>
      <w:r w:rsidR="00CC7984" w:rsidRPr="005337DE">
        <w:rPr>
          <w:i/>
          <w:sz w:val="26"/>
          <w:szCs w:val="26"/>
        </w:rPr>
        <w:t>охранении</w:t>
      </w:r>
    </w:p>
    <w:p w14:paraId="506707F8" w14:textId="77777777" w:rsidR="00D13642" w:rsidRPr="005337DE" w:rsidRDefault="00D13642" w:rsidP="004B7DEB">
      <w:pPr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r w:rsidRPr="005337DE">
        <w:rPr>
          <w:b/>
          <w:i/>
          <w:sz w:val="26"/>
          <w:szCs w:val="26"/>
        </w:rPr>
        <w:t>Основные теоретические вопросы</w:t>
      </w:r>
    </w:p>
    <w:p w14:paraId="1BA9A650" w14:textId="77777777" w:rsidR="00D13642" w:rsidRPr="005337DE" w:rsidRDefault="00D13642" w:rsidP="004B7DEB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Управление в здравоохранении: определение понятия, принципы.</w:t>
      </w:r>
    </w:p>
    <w:p w14:paraId="565E1025" w14:textId="77777777" w:rsidR="00D13642" w:rsidRPr="005337DE" w:rsidRDefault="00D13642" w:rsidP="004B7DEB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Функции управления и их характеристика.</w:t>
      </w:r>
    </w:p>
    <w:p w14:paraId="719E4769" w14:textId="77777777" w:rsidR="00D13642" w:rsidRPr="005337DE" w:rsidRDefault="00D13642" w:rsidP="004B7DEB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 xml:space="preserve">Стили и методы управления. </w:t>
      </w:r>
    </w:p>
    <w:p w14:paraId="60267D88" w14:textId="77777777" w:rsidR="00D13642" w:rsidRPr="005337DE" w:rsidRDefault="00D13642" w:rsidP="004B7DEB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Управление системой здравоохранения в Российской Федерации.</w:t>
      </w:r>
    </w:p>
    <w:p w14:paraId="3FAAA3F2" w14:textId="77777777" w:rsidR="00D13642" w:rsidRPr="005337DE" w:rsidRDefault="00D13642" w:rsidP="004B7DEB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Планирование в здравоохранении: определение понятия, принципы и задачи.</w:t>
      </w:r>
    </w:p>
    <w:p w14:paraId="10605714" w14:textId="77777777" w:rsidR="00D13642" w:rsidRPr="005337DE" w:rsidRDefault="00D13642" w:rsidP="004B7DEB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 xml:space="preserve">Виды планов в здравоохранении. </w:t>
      </w:r>
    </w:p>
    <w:p w14:paraId="5AF95DC6" w14:textId="77777777" w:rsidR="00D13642" w:rsidRPr="005337DE" w:rsidRDefault="00D13642" w:rsidP="004B7DEB">
      <w:pPr>
        <w:pStyle w:val="a7"/>
        <w:numPr>
          <w:ilvl w:val="1"/>
          <w:numId w:val="5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Основные методы планирования, их краткая характеристика.</w:t>
      </w:r>
    </w:p>
    <w:p w14:paraId="2B8F6805" w14:textId="77777777" w:rsidR="00D13642" w:rsidRPr="005337DE" w:rsidRDefault="00D13642" w:rsidP="004B7DEB">
      <w:pPr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r w:rsidRPr="005337DE">
        <w:rPr>
          <w:b/>
          <w:i/>
          <w:sz w:val="26"/>
          <w:szCs w:val="26"/>
        </w:rPr>
        <w:t>Практическая часть занятия</w:t>
      </w:r>
    </w:p>
    <w:p w14:paraId="379661A8" w14:textId="77777777" w:rsidR="00D13642" w:rsidRPr="005337DE" w:rsidRDefault="00D13642" w:rsidP="004B7DEB">
      <w:pPr>
        <w:spacing w:after="0" w:line="240" w:lineRule="auto"/>
        <w:ind w:firstLine="709"/>
        <w:jc w:val="both"/>
        <w:rPr>
          <w:sz w:val="26"/>
          <w:szCs w:val="26"/>
        </w:rPr>
      </w:pPr>
      <w:r w:rsidRPr="005337DE">
        <w:rPr>
          <w:sz w:val="26"/>
          <w:szCs w:val="26"/>
        </w:rPr>
        <w:t xml:space="preserve">Выполнение </w:t>
      </w:r>
      <w:proofErr w:type="spellStart"/>
      <w:r w:rsidRPr="005337DE">
        <w:rPr>
          <w:sz w:val="26"/>
          <w:szCs w:val="26"/>
        </w:rPr>
        <w:t>Case-study</w:t>
      </w:r>
      <w:proofErr w:type="spellEnd"/>
      <w:r w:rsidRPr="005337DE">
        <w:rPr>
          <w:sz w:val="26"/>
          <w:szCs w:val="26"/>
        </w:rPr>
        <w:t xml:space="preserve"> (самостоятельное составление элемента плана организации медицинской помощи населению)</w:t>
      </w:r>
    </w:p>
    <w:p w14:paraId="1F2D3BB5" w14:textId="77777777" w:rsidR="00D13642" w:rsidRPr="005337DE" w:rsidRDefault="00D13642" w:rsidP="004B7DEB">
      <w:pPr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r w:rsidRPr="005337DE">
        <w:rPr>
          <w:b/>
          <w:i/>
          <w:sz w:val="26"/>
          <w:szCs w:val="26"/>
        </w:rPr>
        <w:t>Литература для подготовки к занятию</w:t>
      </w:r>
    </w:p>
    <w:p w14:paraId="255841C8" w14:textId="77777777" w:rsidR="000D5791" w:rsidRPr="005337DE" w:rsidRDefault="00D13642" w:rsidP="004B7DEB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5337DE">
        <w:rPr>
          <w:b/>
          <w:sz w:val="26"/>
          <w:szCs w:val="26"/>
        </w:rPr>
        <w:t>Основная:</w:t>
      </w:r>
    </w:p>
    <w:p w14:paraId="45E063E2" w14:textId="77777777" w:rsidR="000D5791" w:rsidRPr="005337DE" w:rsidRDefault="000D5791" w:rsidP="004B7DEB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Медик В.А., Общественное здоровье и здравоохранение [Электронный ре</w:t>
      </w:r>
      <w:r w:rsidR="00CC7984" w:rsidRPr="005337DE">
        <w:rPr>
          <w:sz w:val="26"/>
          <w:szCs w:val="26"/>
        </w:rPr>
        <w:t>сурс]</w:t>
      </w:r>
      <w:r w:rsidR="008B162A" w:rsidRPr="005337DE">
        <w:rPr>
          <w:sz w:val="26"/>
          <w:szCs w:val="26"/>
        </w:rPr>
        <w:t>: учебник / Медик В.</w:t>
      </w:r>
      <w:r w:rsidRPr="005337DE">
        <w:rPr>
          <w:sz w:val="26"/>
          <w:szCs w:val="26"/>
        </w:rPr>
        <w:t>А., Юрье</w:t>
      </w:r>
      <w:r w:rsidR="008B162A" w:rsidRPr="005337DE">
        <w:rPr>
          <w:sz w:val="26"/>
          <w:szCs w:val="26"/>
        </w:rPr>
        <w:t>в В.</w:t>
      </w:r>
      <w:r w:rsidRPr="005337DE">
        <w:rPr>
          <w:sz w:val="26"/>
          <w:szCs w:val="26"/>
        </w:rPr>
        <w:t>К.</w:t>
      </w:r>
      <w:r w:rsidR="00CC7984" w:rsidRPr="005337DE">
        <w:rPr>
          <w:sz w:val="26"/>
          <w:szCs w:val="26"/>
        </w:rPr>
        <w:t xml:space="preserve"> - М.</w:t>
      </w:r>
      <w:r w:rsidRPr="005337DE">
        <w:rPr>
          <w:sz w:val="26"/>
          <w:szCs w:val="26"/>
        </w:rPr>
        <w:t xml:space="preserve">: ГЭОТАР-Медиа, 2016. - 608 с. Режим доступа: </w:t>
      </w:r>
      <w:hyperlink r:id="rId12" w:history="1">
        <w:r w:rsidR="00CC7984" w:rsidRPr="005337DE">
          <w:rPr>
            <w:rStyle w:val="a8"/>
            <w:sz w:val="26"/>
            <w:szCs w:val="26"/>
          </w:rPr>
          <w:t>http://www.studmedlib.ru/book/ISBN9785970437100.html</w:t>
        </w:r>
      </w:hyperlink>
    </w:p>
    <w:p w14:paraId="4C64A0DB" w14:textId="77777777" w:rsidR="00D13642" w:rsidRPr="005337DE" w:rsidRDefault="00D13642" w:rsidP="004B7DEB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Материалы лекции.</w:t>
      </w:r>
    </w:p>
    <w:p w14:paraId="4B7BBD89" w14:textId="77777777" w:rsidR="00D13642" w:rsidRPr="005337DE" w:rsidRDefault="00D13642" w:rsidP="004B7DEB">
      <w:pPr>
        <w:spacing w:after="0" w:line="240" w:lineRule="auto"/>
        <w:jc w:val="both"/>
        <w:rPr>
          <w:sz w:val="26"/>
          <w:szCs w:val="26"/>
        </w:rPr>
      </w:pPr>
      <w:r w:rsidRPr="005337DE">
        <w:rPr>
          <w:sz w:val="26"/>
          <w:szCs w:val="26"/>
        </w:rPr>
        <w:lastRenderedPageBreak/>
        <w:t>Дополнительная:</w:t>
      </w:r>
    </w:p>
    <w:p w14:paraId="652311A6" w14:textId="77777777" w:rsidR="00F6191D" w:rsidRPr="005337DE" w:rsidRDefault="00F6191D" w:rsidP="004B7DE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 xml:space="preserve">Вялков А.И., Управление и экономика здравоохранения [Электронный ресурс] / Под ред. А.И. </w:t>
      </w:r>
      <w:proofErr w:type="spellStart"/>
      <w:r w:rsidRPr="005337DE">
        <w:rPr>
          <w:sz w:val="26"/>
          <w:szCs w:val="26"/>
        </w:rPr>
        <w:t>Вялкова</w:t>
      </w:r>
      <w:proofErr w:type="spellEnd"/>
      <w:r w:rsidRPr="005337DE">
        <w:rPr>
          <w:sz w:val="26"/>
          <w:szCs w:val="26"/>
        </w:rPr>
        <w:t xml:space="preserve">, Кучеренко В.З., </w:t>
      </w:r>
      <w:proofErr w:type="spellStart"/>
      <w:r w:rsidRPr="005337DE">
        <w:rPr>
          <w:sz w:val="26"/>
          <w:szCs w:val="26"/>
        </w:rPr>
        <w:t>Рай</w:t>
      </w:r>
      <w:r w:rsidR="00CC7984" w:rsidRPr="005337DE">
        <w:rPr>
          <w:sz w:val="26"/>
          <w:szCs w:val="26"/>
        </w:rPr>
        <w:t>зберг</w:t>
      </w:r>
      <w:proofErr w:type="spellEnd"/>
      <w:r w:rsidR="00CC7984" w:rsidRPr="005337DE">
        <w:rPr>
          <w:sz w:val="26"/>
          <w:szCs w:val="26"/>
        </w:rPr>
        <w:t xml:space="preserve"> Б.А. и др. - М.</w:t>
      </w:r>
      <w:r w:rsidRPr="005337DE">
        <w:rPr>
          <w:sz w:val="26"/>
          <w:szCs w:val="26"/>
        </w:rPr>
        <w:t xml:space="preserve">: ГЭОТАР-Медиа, 2009. - 664 с. Режим доступа: </w:t>
      </w:r>
      <w:hyperlink r:id="rId13" w:history="1">
        <w:r w:rsidR="00CC7984" w:rsidRPr="005337DE">
          <w:rPr>
            <w:rStyle w:val="a8"/>
            <w:sz w:val="26"/>
            <w:szCs w:val="26"/>
          </w:rPr>
          <w:t>http://www.studmedlib.ru/book/ISBN9785970409060.html</w:t>
        </w:r>
      </w:hyperlink>
    </w:p>
    <w:p w14:paraId="0D690831" w14:textId="77777777" w:rsidR="00D13642" w:rsidRPr="005337DE" w:rsidRDefault="00D13642" w:rsidP="004B7DE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 xml:space="preserve">Методика расчета потребности субъектов Российской Федерации в медицинских кадрах. Методические рекомендации. – М.: Минздравсоцразвития России, 2011. URL: </w:t>
      </w:r>
      <w:hyperlink r:id="rId14" w:history="1">
        <w:r w:rsidR="00AB6F71" w:rsidRPr="005337DE">
          <w:rPr>
            <w:rStyle w:val="a8"/>
            <w:sz w:val="26"/>
            <w:szCs w:val="26"/>
          </w:rPr>
          <w:t>https://www.rosminzdrav.ru/docs/mzsr/education/34</w:t>
        </w:r>
      </w:hyperlink>
    </w:p>
    <w:p w14:paraId="116BEF15" w14:textId="77777777" w:rsidR="00AB6F71" w:rsidRPr="005337DE" w:rsidRDefault="00AB6F71" w:rsidP="004B7DEB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 xml:space="preserve">Сидорова И.Г., </w:t>
      </w:r>
      <w:proofErr w:type="spellStart"/>
      <w:r w:rsidRPr="005337DE">
        <w:rPr>
          <w:sz w:val="26"/>
          <w:szCs w:val="26"/>
        </w:rPr>
        <w:t>Борщук</w:t>
      </w:r>
      <w:proofErr w:type="spellEnd"/>
      <w:r w:rsidRPr="005337DE">
        <w:rPr>
          <w:sz w:val="26"/>
          <w:szCs w:val="26"/>
        </w:rPr>
        <w:t xml:space="preserve"> Е.Л., Матчина О.И.</w:t>
      </w:r>
      <w:r w:rsidR="00CC7984" w:rsidRPr="005337DE">
        <w:rPr>
          <w:sz w:val="26"/>
          <w:szCs w:val="26"/>
        </w:rPr>
        <w:t xml:space="preserve"> и </w:t>
      </w:r>
      <w:proofErr w:type="spellStart"/>
      <w:r w:rsidR="00CC7984" w:rsidRPr="005337DE">
        <w:rPr>
          <w:sz w:val="26"/>
          <w:szCs w:val="26"/>
        </w:rPr>
        <w:t>соавт</w:t>
      </w:r>
      <w:proofErr w:type="spellEnd"/>
      <w:r w:rsidR="00CC7984" w:rsidRPr="005337DE">
        <w:rPr>
          <w:sz w:val="26"/>
          <w:szCs w:val="26"/>
        </w:rPr>
        <w:t>.</w:t>
      </w:r>
      <w:r w:rsidRPr="005337DE">
        <w:rPr>
          <w:sz w:val="26"/>
          <w:szCs w:val="26"/>
        </w:rPr>
        <w:t xml:space="preserve"> Кейсы по общественному здоровью и здравоохранению</w:t>
      </w:r>
      <w:r w:rsidR="00CC7984" w:rsidRPr="005337DE">
        <w:rPr>
          <w:sz w:val="26"/>
          <w:szCs w:val="26"/>
        </w:rPr>
        <w:t xml:space="preserve"> [Электронный ресурс]</w:t>
      </w:r>
      <w:r w:rsidRPr="005337DE">
        <w:rPr>
          <w:sz w:val="26"/>
          <w:szCs w:val="26"/>
        </w:rPr>
        <w:t>: учебное пособие. – Оренбург, 2019. – 204 с.</w:t>
      </w:r>
    </w:p>
    <w:p w14:paraId="74BFC3B4" w14:textId="77777777" w:rsidR="00AB6F71" w:rsidRDefault="00AB6F71" w:rsidP="004B7DEB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</w:p>
    <w:p w14:paraId="7BC3D0BD" w14:textId="77777777" w:rsidR="005337DE" w:rsidRDefault="005337DE" w:rsidP="004B7DEB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</w:p>
    <w:p w14:paraId="222BE8B6" w14:textId="77777777" w:rsidR="005337DE" w:rsidRDefault="005337DE" w:rsidP="004B7DEB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</w:p>
    <w:p w14:paraId="098B3FF3" w14:textId="77777777" w:rsidR="005337DE" w:rsidRPr="005337DE" w:rsidRDefault="005337DE" w:rsidP="004B7DEB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</w:p>
    <w:p w14:paraId="3E20F8BC" w14:textId="77777777" w:rsidR="008654B6" w:rsidRPr="005337DE" w:rsidRDefault="008654B6" w:rsidP="004B7DEB">
      <w:pPr>
        <w:spacing w:after="0" w:line="240" w:lineRule="auto"/>
        <w:jc w:val="center"/>
        <w:rPr>
          <w:b/>
          <w:sz w:val="26"/>
          <w:szCs w:val="26"/>
        </w:rPr>
      </w:pPr>
      <w:r w:rsidRPr="005337DE">
        <w:rPr>
          <w:b/>
          <w:sz w:val="26"/>
          <w:szCs w:val="26"/>
        </w:rPr>
        <w:t xml:space="preserve">ЗАНЯТИЕ </w:t>
      </w:r>
      <w:r w:rsidR="006B1853" w:rsidRPr="005337DE">
        <w:rPr>
          <w:b/>
          <w:sz w:val="26"/>
          <w:szCs w:val="26"/>
        </w:rPr>
        <w:t>6</w:t>
      </w:r>
    </w:p>
    <w:p w14:paraId="11F32BA0" w14:textId="77777777" w:rsidR="00C6586B" w:rsidRDefault="00C6586B" w:rsidP="00C6586B">
      <w:pPr>
        <w:spacing w:after="0" w:line="240" w:lineRule="auto"/>
        <w:ind w:firstLine="709"/>
        <w:jc w:val="center"/>
        <w:rPr>
          <w:rStyle w:val="a8"/>
          <w:i/>
          <w:noProof/>
          <w:color w:val="000000" w:themeColor="text1"/>
          <w:sz w:val="26"/>
          <w:szCs w:val="26"/>
          <w:u w:val="none"/>
        </w:rPr>
      </w:pPr>
      <w:r w:rsidRPr="005337DE">
        <w:rPr>
          <w:b/>
          <w:sz w:val="26"/>
          <w:szCs w:val="26"/>
          <w:u w:val="single"/>
        </w:rPr>
        <w:t>Тема занятия:</w:t>
      </w:r>
      <w:r w:rsidRPr="005337DE">
        <w:rPr>
          <w:rStyle w:val="a8"/>
          <w:b/>
          <w:noProof/>
          <w:color w:val="000000" w:themeColor="text1"/>
          <w:sz w:val="26"/>
          <w:szCs w:val="26"/>
          <w:u w:val="none"/>
        </w:rPr>
        <w:t xml:space="preserve"> </w:t>
      </w:r>
      <w:r w:rsidRPr="005337DE">
        <w:rPr>
          <w:rStyle w:val="a8"/>
          <w:i/>
          <w:noProof/>
          <w:color w:val="000000" w:themeColor="text1"/>
          <w:sz w:val="26"/>
          <w:szCs w:val="26"/>
          <w:u w:val="none"/>
        </w:rPr>
        <w:t>Управление качеством медицинской помощи</w:t>
      </w:r>
    </w:p>
    <w:p w14:paraId="497C766E" w14:textId="27DD4B0E" w:rsidR="005224B3" w:rsidRDefault="005224B3" w:rsidP="00C6586B">
      <w:pPr>
        <w:spacing w:after="0" w:line="240" w:lineRule="auto"/>
        <w:ind w:firstLine="709"/>
        <w:jc w:val="center"/>
        <w:rPr>
          <w:sz w:val="26"/>
          <w:szCs w:val="26"/>
          <w:u w:val="single"/>
        </w:rPr>
      </w:pPr>
      <w:r w:rsidRPr="005337DE">
        <w:rPr>
          <w:sz w:val="26"/>
          <w:szCs w:val="26"/>
          <w:u w:val="single"/>
        </w:rPr>
        <w:t xml:space="preserve">Занятие проводится на базе ГАУЗ «Оренбургская </w:t>
      </w:r>
      <w:r>
        <w:rPr>
          <w:sz w:val="26"/>
          <w:szCs w:val="26"/>
          <w:u w:val="single"/>
        </w:rPr>
        <w:t xml:space="preserve">областная клиническая </w:t>
      </w:r>
      <w:r w:rsidRPr="005337DE">
        <w:rPr>
          <w:sz w:val="26"/>
          <w:szCs w:val="26"/>
          <w:u w:val="single"/>
        </w:rPr>
        <w:t xml:space="preserve">больница», по адресу: ул. </w:t>
      </w:r>
      <w:r>
        <w:rPr>
          <w:sz w:val="26"/>
          <w:szCs w:val="26"/>
          <w:u w:val="single"/>
        </w:rPr>
        <w:t>Аксакова</w:t>
      </w:r>
      <w:r w:rsidRPr="005337DE">
        <w:rPr>
          <w:sz w:val="26"/>
          <w:szCs w:val="26"/>
          <w:u w:val="single"/>
        </w:rPr>
        <w:t xml:space="preserve">, </w:t>
      </w:r>
      <w:r>
        <w:rPr>
          <w:sz w:val="26"/>
          <w:szCs w:val="26"/>
          <w:u w:val="single"/>
        </w:rPr>
        <w:t>23</w:t>
      </w:r>
    </w:p>
    <w:p w14:paraId="140F3E7F" w14:textId="77777777" w:rsidR="005224B3" w:rsidRPr="005337DE" w:rsidRDefault="005224B3" w:rsidP="00C6586B">
      <w:pPr>
        <w:spacing w:after="0" w:line="240" w:lineRule="auto"/>
        <w:ind w:firstLine="709"/>
        <w:jc w:val="center"/>
        <w:rPr>
          <w:rStyle w:val="a8"/>
          <w:b/>
          <w:noProof/>
          <w:color w:val="000000" w:themeColor="text1"/>
          <w:sz w:val="26"/>
          <w:szCs w:val="26"/>
          <w:u w:val="none"/>
        </w:rPr>
      </w:pPr>
    </w:p>
    <w:p w14:paraId="38DD5F1C" w14:textId="77777777" w:rsidR="00C6586B" w:rsidRPr="005337DE" w:rsidRDefault="00C6586B" w:rsidP="00C6586B">
      <w:pPr>
        <w:spacing w:after="0" w:line="240" w:lineRule="auto"/>
        <w:ind w:firstLine="709"/>
        <w:jc w:val="both"/>
        <w:rPr>
          <w:sz w:val="26"/>
          <w:szCs w:val="26"/>
        </w:rPr>
      </w:pPr>
      <w:r w:rsidRPr="005337DE">
        <w:rPr>
          <w:b/>
          <w:i/>
          <w:sz w:val="26"/>
          <w:szCs w:val="26"/>
        </w:rPr>
        <w:t>Основные теоретические вопросы</w:t>
      </w:r>
    </w:p>
    <w:p w14:paraId="1F9681AD" w14:textId="77777777" w:rsidR="00C6586B" w:rsidRPr="005337DE" w:rsidRDefault="00C6586B" w:rsidP="00C6586B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Качество медицинской помощи. Определение понятия, основные компоненты и составляющие.</w:t>
      </w:r>
    </w:p>
    <w:p w14:paraId="6BF98EC8" w14:textId="77777777" w:rsidR="00C6586B" w:rsidRPr="005337DE" w:rsidRDefault="00C6586B" w:rsidP="00C6586B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Организация контроля качества медицинской помощи на различных уровнях ее оказания. Государственный, ведомственный, внутренний и вневедомственный контроль качества.</w:t>
      </w:r>
    </w:p>
    <w:p w14:paraId="5FE76CB1" w14:textId="77777777" w:rsidR="00C6586B" w:rsidRPr="005337DE" w:rsidRDefault="00C6586B" w:rsidP="00C6586B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Методы оценки качества медицинской помощи и их характеристика.</w:t>
      </w:r>
    </w:p>
    <w:p w14:paraId="4C419AA4" w14:textId="77777777" w:rsidR="00C6586B" w:rsidRPr="005337DE" w:rsidRDefault="00C6586B" w:rsidP="00C6586B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Стандартизация в медицине и здравоохранении: цели, принципы, задачи. Виды стандартов медицинской помощи, уровни и объекты стандартизации.</w:t>
      </w:r>
    </w:p>
    <w:p w14:paraId="0BD66557" w14:textId="77777777" w:rsidR="00C6586B" w:rsidRPr="005337DE" w:rsidRDefault="00C6586B" w:rsidP="00C6586B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Контрольно-разрешительные механизмы в здравоохранении: лицензирование, аккредитация, аттестация. Организация аккредитации и аттестации медицинских работников.</w:t>
      </w:r>
    </w:p>
    <w:p w14:paraId="3AFA7354" w14:textId="77777777" w:rsidR="00C6586B" w:rsidRPr="005337DE" w:rsidRDefault="00C6586B" w:rsidP="00C6586B">
      <w:pPr>
        <w:spacing w:after="0" w:line="240" w:lineRule="auto"/>
        <w:ind w:left="709"/>
        <w:jc w:val="both"/>
        <w:rPr>
          <w:b/>
          <w:i/>
          <w:sz w:val="26"/>
          <w:szCs w:val="26"/>
        </w:rPr>
      </w:pPr>
      <w:r w:rsidRPr="005337DE">
        <w:rPr>
          <w:b/>
          <w:i/>
          <w:sz w:val="26"/>
          <w:szCs w:val="26"/>
        </w:rPr>
        <w:t>Практическая часть занятия</w:t>
      </w:r>
    </w:p>
    <w:p w14:paraId="35272440" w14:textId="77777777" w:rsidR="00C6586B" w:rsidRPr="005337DE" w:rsidRDefault="00C6586B" w:rsidP="001D2025">
      <w:pPr>
        <w:spacing w:after="0" w:line="240" w:lineRule="auto"/>
        <w:ind w:firstLine="709"/>
        <w:jc w:val="both"/>
        <w:rPr>
          <w:sz w:val="26"/>
          <w:szCs w:val="26"/>
        </w:rPr>
      </w:pPr>
      <w:r w:rsidRPr="005337DE">
        <w:rPr>
          <w:sz w:val="26"/>
          <w:szCs w:val="26"/>
        </w:rPr>
        <w:t xml:space="preserve">Выполнение </w:t>
      </w:r>
      <w:proofErr w:type="spellStart"/>
      <w:r w:rsidRPr="005337DE">
        <w:rPr>
          <w:sz w:val="26"/>
          <w:szCs w:val="26"/>
        </w:rPr>
        <w:t>Case-study</w:t>
      </w:r>
      <w:proofErr w:type="spellEnd"/>
      <w:r w:rsidRPr="005337DE">
        <w:rPr>
          <w:sz w:val="26"/>
          <w:szCs w:val="26"/>
        </w:rPr>
        <w:t xml:space="preserve"> (</w:t>
      </w:r>
      <w:r w:rsidR="001D2025" w:rsidRPr="005337DE">
        <w:rPr>
          <w:sz w:val="26"/>
          <w:szCs w:val="26"/>
        </w:rPr>
        <w:t>самостоятельное выполнение ситуационных задач по экспертной оценке качества медицинской помощи</w:t>
      </w:r>
      <w:r w:rsidRPr="005337DE">
        <w:rPr>
          <w:sz w:val="26"/>
          <w:szCs w:val="26"/>
        </w:rPr>
        <w:t>)</w:t>
      </w:r>
    </w:p>
    <w:p w14:paraId="39A670B6" w14:textId="77777777" w:rsidR="00C6586B" w:rsidRPr="005337DE" w:rsidRDefault="00C6586B" w:rsidP="00C6586B">
      <w:pPr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r w:rsidRPr="005337DE">
        <w:rPr>
          <w:b/>
          <w:i/>
          <w:sz w:val="26"/>
          <w:szCs w:val="26"/>
        </w:rPr>
        <w:t>Литература для подготовки к занятию</w:t>
      </w:r>
    </w:p>
    <w:p w14:paraId="413EB834" w14:textId="77777777" w:rsidR="00C6586B" w:rsidRPr="005337DE" w:rsidRDefault="00C6586B" w:rsidP="00C6586B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5337DE">
        <w:rPr>
          <w:b/>
          <w:sz w:val="26"/>
          <w:szCs w:val="26"/>
        </w:rPr>
        <w:t>Основная:</w:t>
      </w:r>
    </w:p>
    <w:p w14:paraId="1E2D84AD" w14:textId="77777777" w:rsidR="00C6586B" w:rsidRPr="005337DE" w:rsidRDefault="00C6586B" w:rsidP="00C6586B">
      <w:pPr>
        <w:spacing w:after="0" w:line="240" w:lineRule="auto"/>
        <w:ind w:firstLine="709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1. Материалы лекции.</w:t>
      </w:r>
    </w:p>
    <w:p w14:paraId="534795E5" w14:textId="77777777" w:rsidR="00C6586B" w:rsidRPr="005337DE" w:rsidRDefault="00C6586B" w:rsidP="00C6586B">
      <w:pPr>
        <w:spacing w:after="0" w:line="240" w:lineRule="auto"/>
        <w:ind w:firstLine="709"/>
        <w:jc w:val="both"/>
        <w:rPr>
          <w:sz w:val="26"/>
          <w:szCs w:val="26"/>
        </w:rPr>
      </w:pPr>
      <w:r w:rsidRPr="005337DE">
        <w:rPr>
          <w:sz w:val="26"/>
          <w:szCs w:val="26"/>
        </w:rPr>
        <w:t xml:space="preserve">2. Медик В.А., Общественное здоровье и здравоохранение [Электронный ресурс]: учебник / Медик В.А., Юрьев В.К. - М.: ГЭОТАР-Медиа, 2016. - 608 с. Режим доступа: </w:t>
      </w:r>
      <w:hyperlink r:id="rId15" w:history="1">
        <w:r w:rsidRPr="005337DE">
          <w:rPr>
            <w:rStyle w:val="a8"/>
            <w:sz w:val="26"/>
            <w:szCs w:val="26"/>
          </w:rPr>
          <w:t>http://www.studmedlib.ru/book/ISBN9785970437100.html</w:t>
        </w:r>
      </w:hyperlink>
    </w:p>
    <w:p w14:paraId="7C4E631B" w14:textId="77777777" w:rsidR="00C6586B" w:rsidRPr="005337DE" w:rsidRDefault="00C6586B" w:rsidP="00C6586B">
      <w:pPr>
        <w:spacing w:after="0" w:line="240" w:lineRule="auto"/>
        <w:ind w:firstLine="709"/>
        <w:jc w:val="both"/>
        <w:rPr>
          <w:sz w:val="26"/>
          <w:szCs w:val="26"/>
        </w:rPr>
      </w:pPr>
      <w:r w:rsidRPr="005337DE">
        <w:rPr>
          <w:sz w:val="26"/>
          <w:szCs w:val="26"/>
        </w:rPr>
        <w:t xml:space="preserve">3. Общественное здоровье и здравоохранение [Электронный ресурс]: учебник / Ю.П. Лисицын, Г.Э. </w:t>
      </w:r>
      <w:proofErr w:type="spellStart"/>
      <w:r w:rsidRPr="005337DE">
        <w:rPr>
          <w:sz w:val="26"/>
          <w:szCs w:val="26"/>
        </w:rPr>
        <w:t>Улумбекова</w:t>
      </w:r>
      <w:proofErr w:type="spellEnd"/>
      <w:r w:rsidRPr="005337DE">
        <w:rPr>
          <w:sz w:val="26"/>
          <w:szCs w:val="26"/>
        </w:rPr>
        <w:t xml:space="preserve">. - М.: ГЭОТАР-Медиа, 2015. - </w:t>
      </w:r>
      <w:hyperlink r:id="rId16" w:history="1">
        <w:r w:rsidRPr="005337DE">
          <w:rPr>
            <w:rStyle w:val="a8"/>
            <w:sz w:val="26"/>
            <w:szCs w:val="26"/>
          </w:rPr>
          <w:t>http://www.studmedlib.ru/book/ISBN9785970432914.html</w:t>
        </w:r>
      </w:hyperlink>
    </w:p>
    <w:p w14:paraId="663CF8BE" w14:textId="77777777" w:rsidR="00C6586B" w:rsidRPr="005337DE" w:rsidRDefault="00C6586B" w:rsidP="00C6586B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5337DE">
        <w:rPr>
          <w:b/>
          <w:sz w:val="26"/>
          <w:szCs w:val="26"/>
        </w:rPr>
        <w:t>Дополнительная:</w:t>
      </w:r>
    </w:p>
    <w:p w14:paraId="4C1F8DA1" w14:textId="77777777" w:rsidR="00C6586B" w:rsidRPr="005337DE" w:rsidRDefault="00C6586B" w:rsidP="00C6586B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Татарников М.А., Управление качеством медицинской помощи [Электронный ресурс] / Татарников М.А. - М.: ГЭОТАР-Медиа, 2016. - 304 с. - Режим доступа: http://www.studmedlib.ru/book/ISBN9785970437803.html</w:t>
      </w:r>
    </w:p>
    <w:p w14:paraId="718935F2" w14:textId="77777777" w:rsidR="00C6586B" w:rsidRPr="005337DE" w:rsidRDefault="00C6586B" w:rsidP="00C6586B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lastRenderedPageBreak/>
        <w:t>Федеральный закон №323-ФЗ от 21.11.2011</w:t>
      </w:r>
      <w:r w:rsidRPr="005337DE">
        <w:rPr>
          <w:rFonts w:eastAsia="Times New Roman"/>
          <w:sz w:val="26"/>
          <w:szCs w:val="26"/>
          <w:lang w:eastAsia="ru-RU"/>
        </w:rPr>
        <w:t xml:space="preserve"> «Об основах охраны здоровья граждан в Российской Федерации» </w:t>
      </w:r>
      <w:r w:rsidRPr="005337DE">
        <w:rPr>
          <w:sz w:val="26"/>
          <w:szCs w:val="26"/>
        </w:rPr>
        <w:t xml:space="preserve">URL: </w:t>
      </w:r>
      <w:hyperlink r:id="rId17" w:history="1">
        <w:r w:rsidRPr="005337DE">
          <w:rPr>
            <w:rStyle w:val="a8"/>
            <w:sz w:val="26"/>
            <w:szCs w:val="26"/>
          </w:rPr>
          <w:t>http://www.consultant.ru/document/cons_doc_LAW_121895/</w:t>
        </w:r>
      </w:hyperlink>
    </w:p>
    <w:p w14:paraId="37E78AA9" w14:textId="77777777" w:rsidR="00C6586B" w:rsidRPr="005337DE" w:rsidRDefault="00C6586B" w:rsidP="00C6586B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 xml:space="preserve">Сидорова И.Г., </w:t>
      </w:r>
      <w:proofErr w:type="spellStart"/>
      <w:r w:rsidRPr="005337DE">
        <w:rPr>
          <w:sz w:val="26"/>
          <w:szCs w:val="26"/>
        </w:rPr>
        <w:t>Борщук</w:t>
      </w:r>
      <w:proofErr w:type="spellEnd"/>
      <w:r w:rsidRPr="005337DE">
        <w:rPr>
          <w:sz w:val="26"/>
          <w:szCs w:val="26"/>
        </w:rPr>
        <w:t xml:space="preserve"> Е.Л., Матчина О.И., и </w:t>
      </w:r>
      <w:proofErr w:type="spellStart"/>
      <w:r w:rsidRPr="005337DE">
        <w:rPr>
          <w:sz w:val="26"/>
          <w:szCs w:val="26"/>
        </w:rPr>
        <w:t>соавт</w:t>
      </w:r>
      <w:proofErr w:type="spellEnd"/>
      <w:r w:rsidRPr="005337DE">
        <w:rPr>
          <w:sz w:val="26"/>
          <w:szCs w:val="26"/>
        </w:rPr>
        <w:t>. Кейсы по общественному здоровью и здравоохранению [Электронный ресурс]: учебное пособие. – Оренбург, 2019. – 204 с.</w:t>
      </w:r>
    </w:p>
    <w:p w14:paraId="48BF5813" w14:textId="77777777" w:rsidR="00C6586B" w:rsidRPr="005337DE" w:rsidRDefault="00C6586B" w:rsidP="00C6586B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5337DE">
        <w:rPr>
          <w:b/>
          <w:sz w:val="26"/>
          <w:szCs w:val="26"/>
        </w:rPr>
        <w:t>ЗАНЯТИЕ 7</w:t>
      </w:r>
    </w:p>
    <w:p w14:paraId="6FA2B335" w14:textId="77777777" w:rsidR="008654B6" w:rsidRPr="005337DE" w:rsidRDefault="008654B6" w:rsidP="004B7DEB">
      <w:pPr>
        <w:spacing w:after="0" w:line="240" w:lineRule="auto"/>
        <w:jc w:val="center"/>
        <w:rPr>
          <w:rFonts w:eastAsiaTheme="minorEastAsia"/>
          <w:i/>
          <w:noProof/>
          <w:sz w:val="26"/>
          <w:szCs w:val="26"/>
          <w:lang w:eastAsia="ru-RU"/>
        </w:rPr>
      </w:pPr>
      <w:r w:rsidRPr="005337DE">
        <w:rPr>
          <w:b/>
          <w:sz w:val="26"/>
          <w:szCs w:val="26"/>
          <w:u w:val="single"/>
        </w:rPr>
        <w:t>Тема</w:t>
      </w:r>
      <w:r w:rsidR="0039727E" w:rsidRPr="005337DE">
        <w:rPr>
          <w:b/>
          <w:sz w:val="26"/>
          <w:szCs w:val="26"/>
          <w:u w:val="single"/>
        </w:rPr>
        <w:t xml:space="preserve"> занятия</w:t>
      </w:r>
      <w:r w:rsidRPr="005337DE">
        <w:rPr>
          <w:sz w:val="26"/>
          <w:szCs w:val="26"/>
        </w:rPr>
        <w:t>:</w:t>
      </w:r>
      <w:r w:rsidRPr="005337DE">
        <w:rPr>
          <w:rStyle w:val="a8"/>
          <w:b/>
          <w:noProof/>
          <w:color w:val="000000" w:themeColor="text1"/>
          <w:sz w:val="26"/>
          <w:szCs w:val="26"/>
          <w:u w:val="none"/>
        </w:rPr>
        <w:t xml:space="preserve"> </w:t>
      </w:r>
      <w:r w:rsidRPr="005337DE">
        <w:rPr>
          <w:rStyle w:val="a8"/>
          <w:i/>
          <w:noProof/>
          <w:color w:val="000000" w:themeColor="text1"/>
          <w:sz w:val="26"/>
          <w:szCs w:val="26"/>
          <w:u w:val="none"/>
        </w:rPr>
        <w:t>Экономика здравоохранения</w:t>
      </w:r>
      <w:r w:rsidR="00372EF7" w:rsidRPr="005337DE">
        <w:rPr>
          <w:rStyle w:val="a8"/>
          <w:i/>
          <w:noProof/>
          <w:color w:val="000000" w:themeColor="text1"/>
          <w:sz w:val="26"/>
          <w:szCs w:val="26"/>
          <w:u w:val="none"/>
        </w:rPr>
        <w:t>. Финансирование здравоохранения</w:t>
      </w:r>
    </w:p>
    <w:p w14:paraId="4FC1DE15" w14:textId="77777777" w:rsidR="008654B6" w:rsidRPr="005337DE" w:rsidRDefault="008654B6" w:rsidP="004B7DEB">
      <w:pPr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r w:rsidRPr="005337DE">
        <w:rPr>
          <w:b/>
          <w:i/>
          <w:sz w:val="26"/>
          <w:szCs w:val="26"/>
        </w:rPr>
        <w:t>Основные теоретические вопросы</w:t>
      </w:r>
    </w:p>
    <w:p w14:paraId="5B719FC6" w14:textId="77777777" w:rsidR="00DD29EC" w:rsidRPr="005337DE" w:rsidRDefault="008654B6" w:rsidP="004B7DEB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 xml:space="preserve">Экономика здравоохранения: определение понятия, цели, задачи. </w:t>
      </w:r>
    </w:p>
    <w:p w14:paraId="310B4818" w14:textId="77777777" w:rsidR="005337DE" w:rsidRDefault="008654B6" w:rsidP="004B7DEB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Место и роль здравоохранения в экономике.</w:t>
      </w:r>
    </w:p>
    <w:p w14:paraId="18D9A068" w14:textId="77777777" w:rsidR="008654B6" w:rsidRPr="005337DE" w:rsidRDefault="008654B6" w:rsidP="004B7DEB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Виды эффективности здравоохранения (медицинская, социальная, экономическая), их показатели.</w:t>
      </w:r>
    </w:p>
    <w:p w14:paraId="6FEB6788" w14:textId="77777777" w:rsidR="008654B6" w:rsidRPr="005337DE" w:rsidRDefault="008654B6" w:rsidP="004B7DEB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Методика оценки экономической эффективности медико-социальных программ и мероприятий в здравоохранении.</w:t>
      </w:r>
    </w:p>
    <w:p w14:paraId="34EFBDA0" w14:textId="77777777" w:rsidR="00372EF7" w:rsidRPr="005337DE" w:rsidRDefault="00372EF7" w:rsidP="00372EF7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Источники финансирования здравоохранения. Финансирование медицинских организаций.</w:t>
      </w:r>
    </w:p>
    <w:p w14:paraId="6C4A6848" w14:textId="77777777" w:rsidR="00372EF7" w:rsidRPr="005337DE" w:rsidRDefault="00372EF7" w:rsidP="00372EF7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Обязательное медицинское страхование: правовые основы, основные понятия, принципы осуществления ОМС.</w:t>
      </w:r>
    </w:p>
    <w:p w14:paraId="7D8F8518" w14:textId="77777777" w:rsidR="00372EF7" w:rsidRPr="005337DE" w:rsidRDefault="00372EF7" w:rsidP="00372EF7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Субъекты и участники обязательного медицинского страхования, краткая характеристика, взаимодействие.</w:t>
      </w:r>
    </w:p>
    <w:p w14:paraId="05F1DC23" w14:textId="77777777" w:rsidR="00372EF7" w:rsidRPr="005337DE" w:rsidRDefault="00372EF7" w:rsidP="00372EF7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 xml:space="preserve">Программа государственных гарантий бесплатного оказания гражданам медицинской помощи. Территориальная программа государственных гарантий. </w:t>
      </w:r>
    </w:p>
    <w:p w14:paraId="2A96EC47" w14:textId="77777777" w:rsidR="00372EF7" w:rsidRPr="005337DE" w:rsidRDefault="00372EF7" w:rsidP="00372EF7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Оплата труда в здравоохранении.</w:t>
      </w:r>
    </w:p>
    <w:p w14:paraId="7AF33728" w14:textId="77777777" w:rsidR="00F00753" w:rsidRPr="005337DE" w:rsidRDefault="00F00753" w:rsidP="004B7DEB">
      <w:pPr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r w:rsidRPr="005337DE">
        <w:rPr>
          <w:b/>
          <w:i/>
          <w:sz w:val="26"/>
          <w:szCs w:val="26"/>
        </w:rPr>
        <w:t>Практическая часть занятия</w:t>
      </w:r>
    </w:p>
    <w:p w14:paraId="5F97F1CA" w14:textId="77777777" w:rsidR="00F00753" w:rsidRPr="005337DE" w:rsidRDefault="00F00753" w:rsidP="004B7DEB">
      <w:pPr>
        <w:spacing w:after="0" w:line="240" w:lineRule="auto"/>
        <w:ind w:firstLine="709"/>
        <w:jc w:val="both"/>
        <w:rPr>
          <w:sz w:val="26"/>
          <w:szCs w:val="26"/>
        </w:rPr>
      </w:pPr>
      <w:r w:rsidRPr="005337DE">
        <w:rPr>
          <w:sz w:val="26"/>
          <w:szCs w:val="26"/>
        </w:rPr>
        <w:t xml:space="preserve">Выполнение </w:t>
      </w:r>
      <w:proofErr w:type="spellStart"/>
      <w:r w:rsidRPr="005337DE">
        <w:rPr>
          <w:sz w:val="26"/>
          <w:szCs w:val="26"/>
        </w:rPr>
        <w:t>Case-study</w:t>
      </w:r>
      <w:proofErr w:type="spellEnd"/>
      <w:r w:rsidRPr="005337DE">
        <w:rPr>
          <w:sz w:val="26"/>
          <w:szCs w:val="26"/>
        </w:rPr>
        <w:t xml:space="preserve"> (решение задач по расчету экономической эффективности здравоохранения)</w:t>
      </w:r>
    </w:p>
    <w:p w14:paraId="6323C0C0" w14:textId="77777777" w:rsidR="008654B6" w:rsidRPr="005337DE" w:rsidRDefault="008654B6" w:rsidP="004B7DEB">
      <w:pPr>
        <w:spacing w:after="0" w:line="240" w:lineRule="auto"/>
        <w:ind w:firstLine="709"/>
        <w:jc w:val="both"/>
        <w:rPr>
          <w:b/>
          <w:i/>
          <w:sz w:val="26"/>
          <w:szCs w:val="26"/>
        </w:rPr>
      </w:pPr>
      <w:r w:rsidRPr="005337DE">
        <w:rPr>
          <w:b/>
          <w:i/>
          <w:sz w:val="26"/>
          <w:szCs w:val="26"/>
        </w:rPr>
        <w:t>Литература для подготовки к занятию</w:t>
      </w:r>
    </w:p>
    <w:p w14:paraId="6DA674F1" w14:textId="77777777" w:rsidR="005531E5" w:rsidRPr="005337DE" w:rsidRDefault="008654B6" w:rsidP="004B7DEB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5337DE">
        <w:rPr>
          <w:b/>
          <w:sz w:val="26"/>
          <w:szCs w:val="26"/>
        </w:rPr>
        <w:t>Основная</w:t>
      </w:r>
    </w:p>
    <w:p w14:paraId="25E130AC" w14:textId="77777777" w:rsidR="005531E5" w:rsidRPr="005337DE" w:rsidRDefault="005531E5" w:rsidP="004B7DEB">
      <w:pPr>
        <w:spacing w:after="0" w:line="240" w:lineRule="auto"/>
        <w:ind w:firstLine="709"/>
        <w:jc w:val="both"/>
        <w:rPr>
          <w:sz w:val="26"/>
          <w:szCs w:val="26"/>
        </w:rPr>
      </w:pPr>
      <w:r w:rsidRPr="005337DE">
        <w:rPr>
          <w:sz w:val="26"/>
          <w:szCs w:val="26"/>
        </w:rPr>
        <w:t xml:space="preserve">1. </w:t>
      </w:r>
      <w:r w:rsidR="00F6191D" w:rsidRPr="005337DE">
        <w:rPr>
          <w:sz w:val="26"/>
          <w:szCs w:val="26"/>
        </w:rPr>
        <w:t>Медик В.А., Общественное здоровье и здравоохранение [Электронный ре</w:t>
      </w:r>
      <w:r w:rsidR="0039727E" w:rsidRPr="005337DE">
        <w:rPr>
          <w:sz w:val="26"/>
          <w:szCs w:val="26"/>
        </w:rPr>
        <w:t>сурс]: учебник / Медик В.А., Юрьев В.</w:t>
      </w:r>
      <w:r w:rsidR="00F6191D" w:rsidRPr="005337DE">
        <w:rPr>
          <w:sz w:val="26"/>
          <w:szCs w:val="26"/>
        </w:rPr>
        <w:t xml:space="preserve">К. </w:t>
      </w:r>
      <w:r w:rsidR="0039727E" w:rsidRPr="005337DE">
        <w:rPr>
          <w:sz w:val="26"/>
          <w:szCs w:val="26"/>
        </w:rPr>
        <w:t xml:space="preserve">- </w:t>
      </w:r>
      <w:proofErr w:type="gramStart"/>
      <w:r w:rsidR="00F6191D" w:rsidRPr="005337DE">
        <w:rPr>
          <w:sz w:val="26"/>
          <w:szCs w:val="26"/>
        </w:rPr>
        <w:t>М. :</w:t>
      </w:r>
      <w:proofErr w:type="gramEnd"/>
      <w:r w:rsidR="00F6191D" w:rsidRPr="005337DE">
        <w:rPr>
          <w:sz w:val="26"/>
          <w:szCs w:val="26"/>
        </w:rPr>
        <w:t xml:space="preserve"> ГЭОТАР-Медиа, 2016. - 608 с. Режим доступа: </w:t>
      </w:r>
      <w:hyperlink r:id="rId18" w:history="1">
        <w:r w:rsidR="00F6191D" w:rsidRPr="005337DE">
          <w:rPr>
            <w:rStyle w:val="a8"/>
            <w:sz w:val="26"/>
            <w:szCs w:val="26"/>
          </w:rPr>
          <w:t>http://www.studmedlib.ru/book/ISBN9785970437100.html</w:t>
        </w:r>
      </w:hyperlink>
    </w:p>
    <w:p w14:paraId="4B14F859" w14:textId="77777777" w:rsidR="00F6191D" w:rsidRPr="005337DE" w:rsidRDefault="005531E5" w:rsidP="004B7DEB">
      <w:pPr>
        <w:spacing w:after="0" w:line="240" w:lineRule="auto"/>
        <w:ind w:firstLine="709"/>
        <w:jc w:val="both"/>
        <w:rPr>
          <w:sz w:val="26"/>
          <w:szCs w:val="26"/>
        </w:rPr>
      </w:pPr>
      <w:r w:rsidRPr="005337DE">
        <w:rPr>
          <w:sz w:val="26"/>
          <w:szCs w:val="26"/>
        </w:rPr>
        <w:t xml:space="preserve">2. </w:t>
      </w:r>
      <w:r w:rsidR="00F6191D" w:rsidRPr="005337DE">
        <w:rPr>
          <w:sz w:val="26"/>
          <w:szCs w:val="26"/>
        </w:rPr>
        <w:t>Решетников А.В., Экономика здравоохранения [Электронный ре</w:t>
      </w:r>
      <w:r w:rsidR="0039727E" w:rsidRPr="005337DE">
        <w:rPr>
          <w:sz w:val="26"/>
          <w:szCs w:val="26"/>
        </w:rPr>
        <w:t>сурс]</w:t>
      </w:r>
      <w:r w:rsidR="00F6191D" w:rsidRPr="005337DE">
        <w:rPr>
          <w:sz w:val="26"/>
          <w:szCs w:val="26"/>
        </w:rPr>
        <w:t xml:space="preserve">: учебное пособие / Под ред. А.В. Решетникова. </w:t>
      </w:r>
      <w:r w:rsidR="0039727E" w:rsidRPr="005337DE">
        <w:rPr>
          <w:sz w:val="26"/>
          <w:szCs w:val="26"/>
        </w:rPr>
        <w:t>- М.</w:t>
      </w:r>
      <w:r w:rsidR="00F6191D" w:rsidRPr="005337DE">
        <w:rPr>
          <w:sz w:val="26"/>
          <w:szCs w:val="26"/>
        </w:rPr>
        <w:t xml:space="preserve">: ГЭОТАР-Медиа, 2010. - 272 с. Режим доступа: </w:t>
      </w:r>
      <w:hyperlink r:id="rId19" w:history="1">
        <w:r w:rsidR="00F6191D" w:rsidRPr="005337DE">
          <w:rPr>
            <w:rStyle w:val="a8"/>
            <w:sz w:val="26"/>
            <w:szCs w:val="26"/>
          </w:rPr>
          <w:t>http://www.studmedlib.ru/book/ISBN9785970416044.ht</w:t>
        </w:r>
      </w:hyperlink>
    </w:p>
    <w:p w14:paraId="7E883B34" w14:textId="77777777" w:rsidR="005531E5" w:rsidRPr="005337DE" w:rsidRDefault="008654B6" w:rsidP="004B7DEB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5337DE">
        <w:rPr>
          <w:b/>
          <w:sz w:val="26"/>
          <w:szCs w:val="26"/>
        </w:rPr>
        <w:t>Дополнительная</w:t>
      </w:r>
    </w:p>
    <w:p w14:paraId="4B544807" w14:textId="77777777" w:rsidR="00F6191D" w:rsidRPr="005337DE" w:rsidRDefault="00F6191D" w:rsidP="004B7DEB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 xml:space="preserve">Вялков А.И., Управление и экономика здравоохранения [Электронный ресурс] / Под ред. А.И. </w:t>
      </w:r>
      <w:proofErr w:type="spellStart"/>
      <w:r w:rsidRPr="005337DE">
        <w:rPr>
          <w:sz w:val="26"/>
          <w:szCs w:val="26"/>
        </w:rPr>
        <w:t>Вялкова</w:t>
      </w:r>
      <w:proofErr w:type="spellEnd"/>
      <w:r w:rsidRPr="005337DE">
        <w:rPr>
          <w:sz w:val="26"/>
          <w:szCs w:val="26"/>
        </w:rPr>
        <w:t xml:space="preserve">, Кучеренко В.З., </w:t>
      </w:r>
      <w:proofErr w:type="spellStart"/>
      <w:r w:rsidRPr="005337DE">
        <w:rPr>
          <w:sz w:val="26"/>
          <w:szCs w:val="26"/>
        </w:rPr>
        <w:t>Райзберг</w:t>
      </w:r>
      <w:proofErr w:type="spellEnd"/>
      <w:r w:rsidRPr="005337DE">
        <w:rPr>
          <w:sz w:val="26"/>
          <w:szCs w:val="26"/>
        </w:rPr>
        <w:t xml:space="preserve"> Б.А. и др. - </w:t>
      </w:r>
      <w:proofErr w:type="gramStart"/>
      <w:r w:rsidRPr="005337DE">
        <w:rPr>
          <w:sz w:val="26"/>
          <w:szCs w:val="26"/>
        </w:rPr>
        <w:t>М. :</w:t>
      </w:r>
      <w:proofErr w:type="gramEnd"/>
      <w:r w:rsidRPr="005337DE">
        <w:rPr>
          <w:sz w:val="26"/>
          <w:szCs w:val="26"/>
        </w:rPr>
        <w:t xml:space="preserve"> ГЭОТАР-Медиа, 2009. - 664 с. Режим доступа: </w:t>
      </w:r>
      <w:hyperlink r:id="rId20" w:history="1">
        <w:r w:rsidRPr="005337DE">
          <w:rPr>
            <w:rStyle w:val="a8"/>
            <w:sz w:val="26"/>
            <w:szCs w:val="26"/>
          </w:rPr>
          <w:t>http://www.studmedlib.ru/book/ISBN9785970409060.html</w:t>
        </w:r>
      </w:hyperlink>
    </w:p>
    <w:p w14:paraId="7B5C2468" w14:textId="77777777" w:rsidR="00AB6F71" w:rsidRPr="005337DE" w:rsidRDefault="00AB6F71" w:rsidP="004B7DEB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eastAsia="Calibri"/>
          <w:sz w:val="26"/>
          <w:szCs w:val="26"/>
        </w:rPr>
      </w:pPr>
      <w:r w:rsidRPr="005337DE">
        <w:rPr>
          <w:sz w:val="26"/>
          <w:szCs w:val="26"/>
        </w:rPr>
        <w:t xml:space="preserve">Сидорова И.Г., </w:t>
      </w:r>
      <w:proofErr w:type="spellStart"/>
      <w:r w:rsidRPr="005337DE">
        <w:rPr>
          <w:sz w:val="26"/>
          <w:szCs w:val="26"/>
        </w:rPr>
        <w:t>Борщук</w:t>
      </w:r>
      <w:proofErr w:type="spellEnd"/>
      <w:r w:rsidRPr="005337DE">
        <w:rPr>
          <w:sz w:val="26"/>
          <w:szCs w:val="26"/>
        </w:rPr>
        <w:t xml:space="preserve"> Е.Л., Матчина О.И., Баянова Н.А., Калинина Е.А., Бегун Д.Н., Колосова Е.Г., Ефимова С.В., Васильев Е.А. Кейсы по общественному здоровью и здравоохранению </w:t>
      </w:r>
      <w:r w:rsidR="00223AEB" w:rsidRPr="005337DE">
        <w:rPr>
          <w:sz w:val="26"/>
          <w:szCs w:val="26"/>
        </w:rPr>
        <w:t>[Электронный ресурс]:</w:t>
      </w:r>
      <w:r w:rsidRPr="005337DE">
        <w:rPr>
          <w:sz w:val="26"/>
          <w:szCs w:val="26"/>
        </w:rPr>
        <w:t xml:space="preserve"> учебное пособие. – Оренбург, 2019. – 204 с.</w:t>
      </w:r>
    </w:p>
    <w:p w14:paraId="18EDB141" w14:textId="77777777" w:rsidR="00372EF7" w:rsidRPr="005337DE" w:rsidRDefault="00372EF7" w:rsidP="00372EF7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Федеральный закон Российской Федерации от 29.11.2010 № 326-ФЗ «Об обязательном медицинском страховании в Российской Федерации».</w:t>
      </w:r>
    </w:p>
    <w:p w14:paraId="71B5CDAC" w14:textId="77777777" w:rsidR="00372EF7" w:rsidRPr="005337DE" w:rsidRDefault="00372EF7" w:rsidP="00372EF7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t>Федеральный закон №323-ФЗ от 21.11.2011</w:t>
      </w:r>
      <w:r w:rsidRPr="005337DE">
        <w:rPr>
          <w:rFonts w:eastAsia="Times New Roman"/>
          <w:sz w:val="26"/>
          <w:szCs w:val="26"/>
          <w:lang w:eastAsia="ru-RU"/>
        </w:rPr>
        <w:t xml:space="preserve"> «Об основах охраны здоровья граждан в Российской Федерации».</w:t>
      </w:r>
    </w:p>
    <w:p w14:paraId="66A02F20" w14:textId="6F952569" w:rsidR="00372EF7" w:rsidRPr="005337DE" w:rsidRDefault="00372EF7" w:rsidP="00372EF7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5337DE">
        <w:rPr>
          <w:sz w:val="26"/>
          <w:szCs w:val="26"/>
        </w:rPr>
        <w:lastRenderedPageBreak/>
        <w:t xml:space="preserve">Постановление Правительства РФ от 28.12.2020 № 2299 «О Программе государственных гарантий бесплатного оказания гражданам медицинской помощи на 2021 год и на плановый период 2022 и 2023 годов URL: </w:t>
      </w:r>
      <w:hyperlink r:id="rId21" w:history="1">
        <w:r w:rsidRPr="005337DE">
          <w:rPr>
            <w:rStyle w:val="a8"/>
            <w:sz w:val="26"/>
            <w:szCs w:val="26"/>
          </w:rPr>
          <w:t>http://static.government.ru/media/files/A4x4tZ4dNAtRAIgIIyTOFeRtzAMjy8W3.pdf</w:t>
        </w:r>
      </w:hyperlink>
    </w:p>
    <w:p w14:paraId="2A3CD158" w14:textId="77777777" w:rsidR="00372EF7" w:rsidRPr="005337DE" w:rsidRDefault="00372EF7" w:rsidP="00372EF7">
      <w:pPr>
        <w:spacing w:after="0" w:line="240" w:lineRule="auto"/>
        <w:jc w:val="center"/>
        <w:rPr>
          <w:rFonts w:eastAsia="Calibri"/>
          <w:b/>
          <w:sz w:val="26"/>
          <w:szCs w:val="26"/>
        </w:rPr>
      </w:pPr>
      <w:r w:rsidRPr="005337DE">
        <w:rPr>
          <w:rFonts w:eastAsia="Calibri"/>
          <w:b/>
          <w:sz w:val="26"/>
          <w:szCs w:val="26"/>
        </w:rPr>
        <w:t xml:space="preserve">Рубежный контроль проводится в виде тестирования в ИС </w:t>
      </w:r>
      <w:proofErr w:type="spellStart"/>
      <w:r w:rsidRPr="005337DE">
        <w:rPr>
          <w:rFonts w:eastAsia="Calibri"/>
          <w:b/>
          <w:sz w:val="26"/>
          <w:szCs w:val="26"/>
        </w:rPr>
        <w:t>ОрГМУ</w:t>
      </w:r>
      <w:proofErr w:type="spellEnd"/>
      <w:r w:rsidRPr="005337DE">
        <w:rPr>
          <w:rFonts w:eastAsia="Calibri"/>
          <w:b/>
          <w:sz w:val="26"/>
          <w:szCs w:val="26"/>
        </w:rPr>
        <w:t xml:space="preserve"> </w:t>
      </w:r>
    </w:p>
    <w:p w14:paraId="7A37D3F7" w14:textId="5AE240EF" w:rsidR="00DD29EC" w:rsidRDefault="00372EF7" w:rsidP="00372EF7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5337DE">
        <w:rPr>
          <w:rFonts w:eastAsia="Calibri"/>
          <w:sz w:val="26"/>
          <w:szCs w:val="26"/>
        </w:rPr>
        <w:t xml:space="preserve">Помимо указанной литературы для подготовки к тестированию рекомендуется использовать учебное пособие: Сидорова И.Г., </w:t>
      </w:r>
      <w:proofErr w:type="spellStart"/>
      <w:r w:rsidRPr="005337DE">
        <w:rPr>
          <w:rFonts w:eastAsia="Calibri"/>
          <w:sz w:val="26"/>
          <w:szCs w:val="26"/>
        </w:rPr>
        <w:t>Борщук</w:t>
      </w:r>
      <w:proofErr w:type="spellEnd"/>
      <w:r w:rsidRPr="005337DE">
        <w:rPr>
          <w:rFonts w:eastAsia="Calibri"/>
          <w:sz w:val="26"/>
          <w:szCs w:val="26"/>
        </w:rPr>
        <w:t xml:space="preserve"> Е.Л., Матчина </w:t>
      </w:r>
      <w:proofErr w:type="spellStart"/>
      <w:r w:rsidRPr="005337DE">
        <w:rPr>
          <w:rFonts w:eastAsia="Calibri"/>
          <w:sz w:val="26"/>
          <w:szCs w:val="26"/>
        </w:rPr>
        <w:t>О.И.и</w:t>
      </w:r>
      <w:proofErr w:type="spellEnd"/>
      <w:r w:rsidRPr="005337DE">
        <w:rPr>
          <w:rFonts w:eastAsia="Calibri"/>
          <w:sz w:val="26"/>
          <w:szCs w:val="26"/>
        </w:rPr>
        <w:t xml:space="preserve"> </w:t>
      </w:r>
      <w:proofErr w:type="spellStart"/>
      <w:r w:rsidRPr="005337DE">
        <w:rPr>
          <w:rFonts w:eastAsia="Calibri"/>
          <w:sz w:val="26"/>
          <w:szCs w:val="26"/>
        </w:rPr>
        <w:t>соавт</w:t>
      </w:r>
      <w:proofErr w:type="spellEnd"/>
      <w:r w:rsidRPr="005337DE">
        <w:rPr>
          <w:rFonts w:eastAsia="Calibri"/>
          <w:sz w:val="26"/>
          <w:szCs w:val="26"/>
        </w:rPr>
        <w:t xml:space="preserve">. Тесты по общественному здоровью и здравоохранению </w:t>
      </w:r>
      <w:r w:rsidRPr="005337DE">
        <w:rPr>
          <w:sz w:val="26"/>
          <w:szCs w:val="26"/>
        </w:rPr>
        <w:t>[Электронный ресурс]</w:t>
      </w:r>
      <w:r w:rsidRPr="005337DE">
        <w:rPr>
          <w:rFonts w:eastAsia="Calibri"/>
          <w:sz w:val="26"/>
          <w:szCs w:val="26"/>
        </w:rPr>
        <w:t>: учебное пособие. – Оренбург, 2019. – 112 с.</w:t>
      </w:r>
    </w:p>
    <w:p w14:paraId="34E1E99E" w14:textId="59CC0F3D" w:rsidR="00A873FB" w:rsidRDefault="00A873FB" w:rsidP="00372EF7">
      <w:pPr>
        <w:spacing w:after="0" w:line="240" w:lineRule="auto"/>
        <w:jc w:val="both"/>
        <w:rPr>
          <w:rFonts w:eastAsia="Calibri"/>
          <w:sz w:val="26"/>
          <w:szCs w:val="26"/>
        </w:rPr>
      </w:pPr>
    </w:p>
    <w:p w14:paraId="545F844A" w14:textId="77777777" w:rsidR="00A873FB" w:rsidRDefault="00A873FB" w:rsidP="00A873FB">
      <w:pPr>
        <w:spacing w:after="0" w:line="240" w:lineRule="auto"/>
        <w:jc w:val="both"/>
      </w:pPr>
      <w:r>
        <w:t xml:space="preserve">Зав. кафедрой общественного здоровья </w:t>
      </w:r>
    </w:p>
    <w:p w14:paraId="6F62F474" w14:textId="77777777" w:rsidR="00A873FB" w:rsidRDefault="00A873FB" w:rsidP="00A873FB">
      <w:pPr>
        <w:spacing w:after="0" w:line="240" w:lineRule="auto"/>
        <w:jc w:val="both"/>
      </w:pPr>
      <w:r>
        <w:t xml:space="preserve">и здравоохранения № 1 </w:t>
      </w:r>
    </w:p>
    <w:p w14:paraId="424903B8" w14:textId="769D3FF7" w:rsidR="00A873FB" w:rsidRDefault="00A873FB" w:rsidP="00A873FB">
      <w:pPr>
        <w:spacing w:after="0" w:line="240" w:lineRule="auto"/>
        <w:jc w:val="both"/>
      </w:pPr>
      <w:r>
        <w:t xml:space="preserve">д.м.н., профессор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Е.Л. </w:t>
      </w:r>
      <w:proofErr w:type="spellStart"/>
      <w:r>
        <w:t>Борщук</w:t>
      </w:r>
      <w:proofErr w:type="spellEnd"/>
    </w:p>
    <w:p w14:paraId="047183E3" w14:textId="77777777" w:rsidR="00A873FB" w:rsidRPr="005337DE" w:rsidRDefault="00A873FB" w:rsidP="00A873FB">
      <w:pPr>
        <w:spacing w:after="0" w:line="240" w:lineRule="auto"/>
        <w:jc w:val="both"/>
        <w:rPr>
          <w:rFonts w:eastAsia="Calibri"/>
          <w:sz w:val="26"/>
          <w:szCs w:val="26"/>
        </w:rPr>
      </w:pPr>
    </w:p>
    <w:sectPr w:rsidR="00A873FB" w:rsidRPr="005337DE" w:rsidSect="009F0505">
      <w:headerReference w:type="default" r:id="rId22"/>
      <w:footerReference w:type="default" r:id="rId2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69E4B" w14:textId="77777777" w:rsidR="00091DC1" w:rsidRDefault="00091DC1" w:rsidP="008654B6">
      <w:pPr>
        <w:spacing w:after="0" w:line="240" w:lineRule="auto"/>
      </w:pPr>
      <w:r>
        <w:separator/>
      </w:r>
    </w:p>
  </w:endnote>
  <w:endnote w:type="continuationSeparator" w:id="0">
    <w:p w14:paraId="4E1EFEE7" w14:textId="77777777" w:rsidR="00091DC1" w:rsidRDefault="00091DC1" w:rsidP="0086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545847"/>
      <w:docPartObj>
        <w:docPartGallery w:val="Page Numbers (Bottom of Page)"/>
        <w:docPartUnique/>
      </w:docPartObj>
    </w:sdtPr>
    <w:sdtEndPr/>
    <w:sdtContent>
      <w:p w14:paraId="16AC7EBC" w14:textId="77777777" w:rsidR="009F0505" w:rsidRDefault="00E22AED" w:rsidP="005337DE">
        <w:pPr>
          <w:pStyle w:val="a5"/>
          <w:jc w:val="right"/>
        </w:pPr>
        <w:r w:rsidRPr="005337DE">
          <w:rPr>
            <w:sz w:val="24"/>
          </w:rPr>
          <w:fldChar w:fldCharType="begin"/>
        </w:r>
        <w:r w:rsidR="0089050F" w:rsidRPr="005337DE">
          <w:rPr>
            <w:sz w:val="24"/>
          </w:rPr>
          <w:instrText>PAGE   \* MERGEFORMAT</w:instrText>
        </w:r>
        <w:r w:rsidRPr="005337DE">
          <w:rPr>
            <w:sz w:val="24"/>
          </w:rPr>
          <w:fldChar w:fldCharType="separate"/>
        </w:r>
        <w:r w:rsidR="007C5AE3">
          <w:rPr>
            <w:noProof/>
            <w:sz w:val="24"/>
          </w:rPr>
          <w:t>7</w:t>
        </w:r>
        <w:r w:rsidRPr="005337DE">
          <w:rPr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46A72" w14:textId="77777777" w:rsidR="00091DC1" w:rsidRDefault="00091DC1" w:rsidP="008654B6">
      <w:pPr>
        <w:spacing w:after="0" w:line="240" w:lineRule="auto"/>
      </w:pPr>
      <w:r>
        <w:separator/>
      </w:r>
    </w:p>
  </w:footnote>
  <w:footnote w:type="continuationSeparator" w:id="0">
    <w:p w14:paraId="6692ADDF" w14:textId="77777777" w:rsidR="00091DC1" w:rsidRDefault="00091DC1" w:rsidP="00865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20DE8" w14:textId="77777777" w:rsidR="009F0505" w:rsidRDefault="00C6586B" w:rsidP="009F0505">
    <w:pPr>
      <w:pStyle w:val="a3"/>
      <w:jc w:val="right"/>
      <w:rPr>
        <w:b/>
        <w:i/>
      </w:rPr>
    </w:pPr>
    <w:r>
      <w:rPr>
        <w:b/>
        <w:i/>
      </w:rPr>
      <w:t xml:space="preserve">Педиатрический </w:t>
    </w:r>
    <w:r w:rsidR="009F0505" w:rsidRPr="008621ED">
      <w:rPr>
        <w:b/>
        <w:i/>
      </w:rPr>
      <w:t xml:space="preserve">факультет. </w:t>
    </w:r>
    <w:r w:rsidR="009F0505">
      <w:rPr>
        <w:b/>
        <w:i/>
        <w:lang w:val="en-US"/>
      </w:rPr>
      <w:t>V</w:t>
    </w:r>
    <w:r w:rsidR="009F0505" w:rsidRPr="008621ED">
      <w:rPr>
        <w:b/>
        <w:i/>
      </w:rPr>
      <w:t xml:space="preserve"> курс </w:t>
    </w:r>
  </w:p>
  <w:p w14:paraId="156C3BB3" w14:textId="55E415BB" w:rsidR="009F0505" w:rsidRPr="008621ED" w:rsidRDefault="009F0505" w:rsidP="005337DE">
    <w:pPr>
      <w:pStyle w:val="a3"/>
      <w:jc w:val="right"/>
      <w:rPr>
        <w:b/>
        <w:i/>
      </w:rPr>
    </w:pPr>
    <w:r>
      <w:rPr>
        <w:b/>
        <w:i/>
      </w:rPr>
      <w:t>202</w:t>
    </w:r>
    <w:r w:rsidR="005224B3">
      <w:rPr>
        <w:b/>
        <w:i/>
      </w:rPr>
      <w:t>3</w:t>
    </w:r>
    <w:r w:rsidR="005337DE">
      <w:rPr>
        <w:b/>
        <w:i/>
      </w:rPr>
      <w:t>/</w:t>
    </w:r>
    <w:r>
      <w:rPr>
        <w:b/>
        <w:i/>
      </w:rPr>
      <w:t>202</w:t>
    </w:r>
    <w:r w:rsidR="005224B3">
      <w:rPr>
        <w:b/>
        <w:i/>
      </w:rPr>
      <w:t>4</w:t>
    </w:r>
    <w:r>
      <w:rPr>
        <w:b/>
        <w:i/>
      </w:rPr>
      <w:t xml:space="preserve">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06D33"/>
    <w:multiLevelType w:val="hybridMultilevel"/>
    <w:tmpl w:val="2F68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312F9"/>
    <w:multiLevelType w:val="hybridMultilevel"/>
    <w:tmpl w:val="0734A316"/>
    <w:lvl w:ilvl="0" w:tplc="4426E226">
      <w:start w:val="1"/>
      <w:numFmt w:val="decimal"/>
      <w:lvlText w:val="%1."/>
      <w:lvlJc w:val="left"/>
      <w:pPr>
        <w:ind w:left="283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226CB"/>
    <w:multiLevelType w:val="hybridMultilevel"/>
    <w:tmpl w:val="02889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81496A"/>
    <w:multiLevelType w:val="hybridMultilevel"/>
    <w:tmpl w:val="3756365C"/>
    <w:lvl w:ilvl="0" w:tplc="954AC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AE73F9"/>
    <w:multiLevelType w:val="hybridMultilevel"/>
    <w:tmpl w:val="879868E8"/>
    <w:lvl w:ilvl="0" w:tplc="08C6172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CD684A"/>
    <w:multiLevelType w:val="hybridMultilevel"/>
    <w:tmpl w:val="76E6D450"/>
    <w:lvl w:ilvl="0" w:tplc="8B129472">
      <w:start w:val="1"/>
      <w:numFmt w:val="decimal"/>
      <w:lvlText w:val="%1."/>
      <w:lvlJc w:val="left"/>
      <w:pPr>
        <w:ind w:left="276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D3761"/>
    <w:multiLevelType w:val="hybridMultilevel"/>
    <w:tmpl w:val="8A94D058"/>
    <w:lvl w:ilvl="0" w:tplc="F5985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AE1D1C"/>
    <w:multiLevelType w:val="hybridMultilevel"/>
    <w:tmpl w:val="F7FC2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B129472">
      <w:start w:val="1"/>
      <w:numFmt w:val="decimal"/>
      <w:lvlText w:val="%2."/>
      <w:lvlJc w:val="left"/>
      <w:pPr>
        <w:ind w:left="276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1A2808"/>
    <w:multiLevelType w:val="hybridMultilevel"/>
    <w:tmpl w:val="0734A316"/>
    <w:lvl w:ilvl="0" w:tplc="4426E226">
      <w:start w:val="1"/>
      <w:numFmt w:val="decimal"/>
      <w:lvlText w:val="%1."/>
      <w:lvlJc w:val="left"/>
      <w:pPr>
        <w:ind w:left="283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40C32"/>
    <w:multiLevelType w:val="hybridMultilevel"/>
    <w:tmpl w:val="F55ED47A"/>
    <w:lvl w:ilvl="0" w:tplc="3E9A2B88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34A46"/>
    <w:multiLevelType w:val="hybridMultilevel"/>
    <w:tmpl w:val="8A94D058"/>
    <w:lvl w:ilvl="0" w:tplc="F5985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F41BB5"/>
    <w:multiLevelType w:val="hybridMultilevel"/>
    <w:tmpl w:val="B5A278E4"/>
    <w:lvl w:ilvl="0" w:tplc="66BCCE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6569D"/>
    <w:multiLevelType w:val="hybridMultilevel"/>
    <w:tmpl w:val="0A467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7E3A6A">
      <w:start w:val="1"/>
      <w:numFmt w:val="decimal"/>
      <w:lvlText w:val="%2."/>
      <w:lvlJc w:val="left"/>
      <w:pPr>
        <w:ind w:left="276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C20288"/>
    <w:multiLevelType w:val="hybridMultilevel"/>
    <w:tmpl w:val="91A0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87A07"/>
    <w:multiLevelType w:val="hybridMultilevel"/>
    <w:tmpl w:val="E8E89918"/>
    <w:lvl w:ilvl="0" w:tplc="D8E08C1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F07B96"/>
    <w:multiLevelType w:val="hybridMultilevel"/>
    <w:tmpl w:val="8152BE38"/>
    <w:lvl w:ilvl="0" w:tplc="8B10570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E9120E"/>
    <w:multiLevelType w:val="hybridMultilevel"/>
    <w:tmpl w:val="08FAC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426E226">
      <w:start w:val="1"/>
      <w:numFmt w:val="decimal"/>
      <w:lvlText w:val="%2."/>
      <w:lvlJc w:val="left"/>
      <w:pPr>
        <w:ind w:left="2839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8929B5"/>
    <w:multiLevelType w:val="hybridMultilevel"/>
    <w:tmpl w:val="8E2A5396"/>
    <w:lvl w:ilvl="0" w:tplc="4A54117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5A2466"/>
    <w:multiLevelType w:val="hybridMultilevel"/>
    <w:tmpl w:val="14F68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F04A196">
      <w:start w:val="1"/>
      <w:numFmt w:val="decimal"/>
      <w:lvlText w:val="%2."/>
      <w:lvlJc w:val="left"/>
      <w:pPr>
        <w:ind w:left="276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E019CA"/>
    <w:multiLevelType w:val="hybridMultilevel"/>
    <w:tmpl w:val="B8449728"/>
    <w:lvl w:ilvl="0" w:tplc="EEDAC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5D089D"/>
    <w:multiLevelType w:val="hybridMultilevel"/>
    <w:tmpl w:val="476E92B2"/>
    <w:lvl w:ilvl="0" w:tplc="5CDA907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F62AD"/>
    <w:multiLevelType w:val="hybridMultilevel"/>
    <w:tmpl w:val="A99678C8"/>
    <w:lvl w:ilvl="0" w:tplc="18ACC0C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  <w:szCs w:val="24"/>
        <w:u w:val="none"/>
      </w:rPr>
    </w:lvl>
    <w:lvl w:ilvl="1" w:tplc="DE7E3A6A">
      <w:start w:val="1"/>
      <w:numFmt w:val="decimal"/>
      <w:lvlText w:val="%2."/>
      <w:lvlJc w:val="left"/>
      <w:pPr>
        <w:ind w:left="276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A3129B"/>
    <w:multiLevelType w:val="hybridMultilevel"/>
    <w:tmpl w:val="058E70B6"/>
    <w:lvl w:ilvl="0" w:tplc="DA50CD24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205637C"/>
    <w:multiLevelType w:val="hybridMultilevel"/>
    <w:tmpl w:val="DE8AEACC"/>
    <w:lvl w:ilvl="0" w:tplc="867010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5F269D"/>
    <w:multiLevelType w:val="hybridMultilevel"/>
    <w:tmpl w:val="3756365C"/>
    <w:lvl w:ilvl="0" w:tplc="954AC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727D34"/>
    <w:multiLevelType w:val="hybridMultilevel"/>
    <w:tmpl w:val="99420C88"/>
    <w:lvl w:ilvl="0" w:tplc="3E9A2B88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665647E"/>
    <w:multiLevelType w:val="hybridMultilevel"/>
    <w:tmpl w:val="A81CDE5C"/>
    <w:lvl w:ilvl="0" w:tplc="37B22F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4D773D"/>
    <w:multiLevelType w:val="hybridMultilevel"/>
    <w:tmpl w:val="9208E6DE"/>
    <w:lvl w:ilvl="0" w:tplc="DA50CD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7"/>
  </w:num>
  <w:num w:numId="3">
    <w:abstractNumId w:val="3"/>
  </w:num>
  <w:num w:numId="4">
    <w:abstractNumId w:val="25"/>
  </w:num>
  <w:num w:numId="5">
    <w:abstractNumId w:val="16"/>
  </w:num>
  <w:num w:numId="6">
    <w:abstractNumId w:val="18"/>
  </w:num>
  <w:num w:numId="7">
    <w:abstractNumId w:val="12"/>
  </w:num>
  <w:num w:numId="8">
    <w:abstractNumId w:val="24"/>
  </w:num>
  <w:num w:numId="9">
    <w:abstractNumId w:val="5"/>
  </w:num>
  <w:num w:numId="10">
    <w:abstractNumId w:val="17"/>
  </w:num>
  <w:num w:numId="11">
    <w:abstractNumId w:val="27"/>
  </w:num>
  <w:num w:numId="12">
    <w:abstractNumId w:val="22"/>
  </w:num>
  <w:num w:numId="13">
    <w:abstractNumId w:val="19"/>
  </w:num>
  <w:num w:numId="14">
    <w:abstractNumId w:val="23"/>
  </w:num>
  <w:num w:numId="15">
    <w:abstractNumId w:val="15"/>
  </w:num>
  <w:num w:numId="16">
    <w:abstractNumId w:val="6"/>
  </w:num>
  <w:num w:numId="17">
    <w:abstractNumId w:val="8"/>
  </w:num>
  <w:num w:numId="18">
    <w:abstractNumId w:val="4"/>
  </w:num>
  <w:num w:numId="19">
    <w:abstractNumId w:val="14"/>
  </w:num>
  <w:num w:numId="20">
    <w:abstractNumId w:val="1"/>
  </w:num>
  <w:num w:numId="21">
    <w:abstractNumId w:val="10"/>
  </w:num>
  <w:num w:numId="22">
    <w:abstractNumId w:val="2"/>
  </w:num>
  <w:num w:numId="23">
    <w:abstractNumId w:val="9"/>
  </w:num>
  <w:num w:numId="24">
    <w:abstractNumId w:val="0"/>
  </w:num>
  <w:num w:numId="25">
    <w:abstractNumId w:val="20"/>
  </w:num>
  <w:num w:numId="26">
    <w:abstractNumId w:val="13"/>
  </w:num>
  <w:num w:numId="27">
    <w:abstractNumId w:val="11"/>
  </w:num>
  <w:num w:numId="28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4B6"/>
    <w:rsid w:val="00035A87"/>
    <w:rsid w:val="0005742A"/>
    <w:rsid w:val="00070906"/>
    <w:rsid w:val="00080547"/>
    <w:rsid w:val="00091DC1"/>
    <w:rsid w:val="00091E70"/>
    <w:rsid w:val="000B048F"/>
    <w:rsid w:val="000C1D49"/>
    <w:rsid w:val="000D22BE"/>
    <w:rsid w:val="000D5791"/>
    <w:rsid w:val="000E2921"/>
    <w:rsid w:val="000E7618"/>
    <w:rsid w:val="00131BF3"/>
    <w:rsid w:val="00146669"/>
    <w:rsid w:val="00154187"/>
    <w:rsid w:val="001B3BDD"/>
    <w:rsid w:val="001D2025"/>
    <w:rsid w:val="001D54C5"/>
    <w:rsid w:val="0022008A"/>
    <w:rsid w:val="00223AEB"/>
    <w:rsid w:val="00227E3E"/>
    <w:rsid w:val="00232512"/>
    <w:rsid w:val="00275721"/>
    <w:rsid w:val="002803DD"/>
    <w:rsid w:val="00280627"/>
    <w:rsid w:val="00312AED"/>
    <w:rsid w:val="00334B00"/>
    <w:rsid w:val="00372EF7"/>
    <w:rsid w:val="0039249B"/>
    <w:rsid w:val="0039727E"/>
    <w:rsid w:val="003C5388"/>
    <w:rsid w:val="00423AE0"/>
    <w:rsid w:val="004641AA"/>
    <w:rsid w:val="0049303B"/>
    <w:rsid w:val="004B7DEB"/>
    <w:rsid w:val="004C5BA3"/>
    <w:rsid w:val="004D4B15"/>
    <w:rsid w:val="004F1FA2"/>
    <w:rsid w:val="005224B3"/>
    <w:rsid w:val="00526CE8"/>
    <w:rsid w:val="005337DE"/>
    <w:rsid w:val="005531E5"/>
    <w:rsid w:val="005676EA"/>
    <w:rsid w:val="00576423"/>
    <w:rsid w:val="0059297A"/>
    <w:rsid w:val="005C7080"/>
    <w:rsid w:val="006072B8"/>
    <w:rsid w:val="00613E21"/>
    <w:rsid w:val="006407EB"/>
    <w:rsid w:val="00685213"/>
    <w:rsid w:val="006B1853"/>
    <w:rsid w:val="006C098D"/>
    <w:rsid w:val="0071523F"/>
    <w:rsid w:val="0076456C"/>
    <w:rsid w:val="00791C81"/>
    <w:rsid w:val="007C5693"/>
    <w:rsid w:val="007C5AE3"/>
    <w:rsid w:val="007C6598"/>
    <w:rsid w:val="007D1110"/>
    <w:rsid w:val="00813D57"/>
    <w:rsid w:val="008654B6"/>
    <w:rsid w:val="00866174"/>
    <w:rsid w:val="00886696"/>
    <w:rsid w:val="0089050F"/>
    <w:rsid w:val="008B162A"/>
    <w:rsid w:val="009228BD"/>
    <w:rsid w:val="00931DA6"/>
    <w:rsid w:val="00975C58"/>
    <w:rsid w:val="00996477"/>
    <w:rsid w:val="009F0505"/>
    <w:rsid w:val="009F152D"/>
    <w:rsid w:val="00A437E8"/>
    <w:rsid w:val="00A4612D"/>
    <w:rsid w:val="00A873FB"/>
    <w:rsid w:val="00AB6041"/>
    <w:rsid w:val="00AB6F71"/>
    <w:rsid w:val="00AE7273"/>
    <w:rsid w:val="00B4034F"/>
    <w:rsid w:val="00B40F48"/>
    <w:rsid w:val="00B968A9"/>
    <w:rsid w:val="00BA5DDF"/>
    <w:rsid w:val="00BC02EB"/>
    <w:rsid w:val="00BD17F8"/>
    <w:rsid w:val="00BE433F"/>
    <w:rsid w:val="00C17DFA"/>
    <w:rsid w:val="00C40E74"/>
    <w:rsid w:val="00C6586B"/>
    <w:rsid w:val="00CA3102"/>
    <w:rsid w:val="00CB36BD"/>
    <w:rsid w:val="00CC7984"/>
    <w:rsid w:val="00CD3790"/>
    <w:rsid w:val="00CE6516"/>
    <w:rsid w:val="00CF34BE"/>
    <w:rsid w:val="00CF7067"/>
    <w:rsid w:val="00D11A68"/>
    <w:rsid w:val="00D13642"/>
    <w:rsid w:val="00D617FE"/>
    <w:rsid w:val="00DD29EC"/>
    <w:rsid w:val="00DE63B5"/>
    <w:rsid w:val="00E024CB"/>
    <w:rsid w:val="00E11E26"/>
    <w:rsid w:val="00E22AED"/>
    <w:rsid w:val="00E816E9"/>
    <w:rsid w:val="00E83E99"/>
    <w:rsid w:val="00E83EA0"/>
    <w:rsid w:val="00E8688A"/>
    <w:rsid w:val="00EA2C2E"/>
    <w:rsid w:val="00EE06B6"/>
    <w:rsid w:val="00EE2EDA"/>
    <w:rsid w:val="00F00753"/>
    <w:rsid w:val="00F064B8"/>
    <w:rsid w:val="00F12E97"/>
    <w:rsid w:val="00F14CF6"/>
    <w:rsid w:val="00F36AC7"/>
    <w:rsid w:val="00F40FA3"/>
    <w:rsid w:val="00F6191D"/>
    <w:rsid w:val="00F64E5A"/>
    <w:rsid w:val="00F773AA"/>
    <w:rsid w:val="00FB7077"/>
    <w:rsid w:val="00FC4C4B"/>
    <w:rsid w:val="00F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5CEF"/>
  <w15:docId w15:val="{B8297D46-3D53-4237-B141-7D3AC62A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B6"/>
  </w:style>
  <w:style w:type="paragraph" w:styleId="1">
    <w:name w:val="heading 1"/>
    <w:basedOn w:val="a"/>
    <w:next w:val="a"/>
    <w:link w:val="10"/>
    <w:qFormat/>
    <w:rsid w:val="008654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1"/>
    <w:qFormat/>
    <w:rsid w:val="008654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qFormat/>
    <w:rsid w:val="008654B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4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8654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8654B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86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54B6"/>
  </w:style>
  <w:style w:type="paragraph" w:styleId="a5">
    <w:name w:val="footer"/>
    <w:basedOn w:val="a"/>
    <w:link w:val="a6"/>
    <w:uiPriority w:val="99"/>
    <w:unhideWhenUsed/>
    <w:rsid w:val="0086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54B6"/>
  </w:style>
  <w:style w:type="paragraph" w:styleId="a7">
    <w:name w:val="List Paragraph"/>
    <w:basedOn w:val="a"/>
    <w:uiPriority w:val="34"/>
    <w:qFormat/>
    <w:rsid w:val="008654B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654B6"/>
    <w:rPr>
      <w:color w:val="0563C1" w:themeColor="hyperlink"/>
      <w:u w:val="single"/>
    </w:rPr>
  </w:style>
  <w:style w:type="character" w:customStyle="1" w:styleId="21">
    <w:name w:val="Заголовок 2 Знак1"/>
    <w:link w:val="2"/>
    <w:rsid w:val="008654B6"/>
    <w:rPr>
      <w:rFonts w:ascii="Arial" w:eastAsia="Times New Roman" w:hAnsi="Arial" w:cs="Arial"/>
      <w:b/>
      <w:bCs/>
      <w:i/>
      <w:iCs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2803DD"/>
    <w:pPr>
      <w:tabs>
        <w:tab w:val="right" w:leader="dot" w:pos="9345"/>
      </w:tabs>
      <w:spacing w:after="100"/>
      <w:jc w:val="center"/>
    </w:pPr>
  </w:style>
  <w:style w:type="paragraph" w:styleId="a9">
    <w:name w:val="Balloon Text"/>
    <w:basedOn w:val="a"/>
    <w:link w:val="aa"/>
    <w:uiPriority w:val="99"/>
    <w:semiHidden/>
    <w:unhideWhenUsed/>
    <w:rsid w:val="00996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477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3"/>
    <w:uiPriority w:val="99"/>
    <w:unhideWhenUsed/>
    <w:rsid w:val="00996477"/>
    <w:pPr>
      <w:spacing w:before="120"/>
      <w:jc w:val="both"/>
    </w:pPr>
  </w:style>
  <w:style w:type="character" w:customStyle="1" w:styleId="23">
    <w:name w:val="Основной текст 2 Знак"/>
    <w:basedOn w:val="a0"/>
    <w:link w:val="22"/>
    <w:uiPriority w:val="99"/>
    <w:rsid w:val="00996477"/>
  </w:style>
  <w:style w:type="paragraph" w:styleId="11">
    <w:name w:val="toc 1"/>
    <w:basedOn w:val="a"/>
    <w:next w:val="a"/>
    <w:autoRedefine/>
    <w:uiPriority w:val="39"/>
    <w:unhideWhenUsed/>
    <w:rsid w:val="0022008A"/>
    <w:pPr>
      <w:spacing w:after="10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37100.html" TargetMode="External"/><Relationship Id="rId13" Type="http://schemas.openxmlformats.org/officeDocument/2006/relationships/hyperlink" Target="http://www.studmedlib.ru/book/ISBN9785970409060.html" TargetMode="External"/><Relationship Id="rId18" Type="http://schemas.openxmlformats.org/officeDocument/2006/relationships/hyperlink" Target="http://www.studmedlib.ru/book/ISBN978597043710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static.government.ru/media/files/A4x4tZ4dNAtRAIgIIyTOFeRtzAMjy8W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37100.html" TargetMode="External"/><Relationship Id="rId17" Type="http://schemas.openxmlformats.org/officeDocument/2006/relationships/hyperlink" Target="http://www.consultant.ru/document/cons_doc_LAW_121895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32914.html" TargetMode="External"/><Relationship Id="rId20" Type="http://schemas.openxmlformats.org/officeDocument/2006/relationships/hyperlink" Target="http://www.studmedlib.ru/book/ISBN978597040906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32914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37100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tudmedlib.ru/book/ISBN9785970437100.html" TargetMode="External"/><Relationship Id="rId19" Type="http://schemas.openxmlformats.org/officeDocument/2006/relationships/hyperlink" Target="http://www.studmedlib.ru/book/ISBN9785970416044.h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37100.html" TargetMode="External"/><Relationship Id="rId14" Type="http://schemas.openxmlformats.org/officeDocument/2006/relationships/hyperlink" Target="https://www.rosminzdrav.ru/docs/mzsr/education/3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9B06B-D00F-4B68-A960-1D7602D3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Begun</dc:creator>
  <cp:lastModifiedBy>Калинина Екатерина Алексеевна</cp:lastModifiedBy>
  <cp:revision>9</cp:revision>
  <cp:lastPrinted>2022-08-31T09:56:00Z</cp:lastPrinted>
  <dcterms:created xsi:type="dcterms:W3CDTF">2021-09-13T18:15:00Z</dcterms:created>
  <dcterms:modified xsi:type="dcterms:W3CDTF">2023-08-30T04:54:00Z</dcterms:modified>
</cp:coreProperties>
</file>